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7C2" w:rsidRDefault="00AA47C2" w:rsidP="00AA47C2">
      <w:pPr>
        <w:pStyle w:val="Balk1"/>
        <w:spacing w:before="79"/>
        <w:ind w:left="4373" w:hanging="4105"/>
      </w:pPr>
      <w:r>
        <w:t>Evrak Tarih ve Sayısı: 27.10.2023-89754</w:t>
      </w:r>
    </w:p>
    <w:p w:rsidR="00AA47C2" w:rsidRDefault="00AA47C2" w:rsidP="00AA47C2">
      <w:pPr>
        <w:pStyle w:val="Balk1"/>
        <w:spacing w:before="79"/>
        <w:ind w:left="4373" w:hanging="4105"/>
      </w:pPr>
    </w:p>
    <w:p w:rsidR="00AA47C2" w:rsidRDefault="00AA47C2" w:rsidP="00AA47C2">
      <w:pPr>
        <w:pStyle w:val="Balk1"/>
        <w:spacing w:before="79"/>
        <w:ind w:left="4373" w:hanging="4105"/>
      </w:pPr>
    </w:p>
    <w:p w:rsidR="00AA47C2" w:rsidRDefault="00AA47C2" w:rsidP="00AA47C2">
      <w:pPr>
        <w:pStyle w:val="Balk1"/>
        <w:spacing w:before="79"/>
        <w:ind w:left="4373" w:hanging="4105"/>
      </w:pPr>
    </w:p>
    <w:p w:rsidR="00AA47C2" w:rsidRDefault="00AA47C2" w:rsidP="00AA47C2">
      <w:pPr>
        <w:pStyle w:val="Balk1"/>
        <w:spacing w:before="79"/>
        <w:ind w:left="4373" w:hanging="4105"/>
      </w:pPr>
      <w:r>
        <w:t>T.C.</w:t>
      </w:r>
    </w:p>
    <w:p w:rsidR="00AA47C2" w:rsidRDefault="00AA47C2" w:rsidP="00AA47C2">
      <w:pPr>
        <w:pStyle w:val="Balk1"/>
        <w:spacing w:before="79"/>
        <w:ind w:left="4373" w:hanging="4105"/>
      </w:pPr>
      <w:r>
        <w:t>SİİRT ÜNİVERSİTESİ REKTÖRLÜĞÜ</w:t>
      </w:r>
    </w:p>
    <w:p w:rsidR="00AA47C2" w:rsidRDefault="00AA47C2" w:rsidP="00AA47C2">
      <w:pPr>
        <w:pStyle w:val="Balk1"/>
        <w:spacing w:before="79"/>
        <w:ind w:left="4373" w:hanging="4105"/>
      </w:pPr>
      <w:r>
        <w:t>Genel Sekreterlik</w:t>
      </w:r>
    </w:p>
    <w:p w:rsidR="00AA47C2" w:rsidRDefault="00AA47C2" w:rsidP="00AA47C2">
      <w:pPr>
        <w:pStyle w:val="Balk1"/>
        <w:spacing w:before="79"/>
        <w:ind w:left="4373" w:hanging="4105"/>
      </w:pPr>
    </w:p>
    <w:p w:rsidR="00AA47C2" w:rsidRDefault="00AA47C2" w:rsidP="00AA47C2">
      <w:pPr>
        <w:pStyle w:val="Balk1"/>
        <w:spacing w:before="79"/>
        <w:ind w:left="4373" w:hanging="4105"/>
      </w:pPr>
    </w:p>
    <w:p w:rsidR="00AA47C2" w:rsidRDefault="00AA47C2" w:rsidP="00AA47C2">
      <w:pPr>
        <w:pStyle w:val="Balk1"/>
        <w:spacing w:before="79"/>
        <w:ind w:left="4373" w:hanging="4105"/>
      </w:pPr>
    </w:p>
    <w:p w:rsidR="00AA47C2" w:rsidRDefault="00AA47C2" w:rsidP="00AA47C2">
      <w:pPr>
        <w:pStyle w:val="Balk1"/>
        <w:spacing w:before="79"/>
        <w:ind w:left="4373" w:hanging="4105"/>
      </w:pPr>
    </w:p>
    <w:p w:rsidR="00AA47C2" w:rsidRDefault="00AA47C2" w:rsidP="00AA47C2">
      <w:pPr>
        <w:pStyle w:val="Balk1"/>
        <w:spacing w:before="79"/>
        <w:ind w:left="4373" w:hanging="4105"/>
      </w:pPr>
      <w:r>
        <w:t>Sayı</w:t>
      </w:r>
      <w:r>
        <w:tab/>
        <w:t>: E-46876006-100-89754</w:t>
      </w:r>
    </w:p>
    <w:p w:rsidR="00AA47C2" w:rsidRDefault="00AA47C2" w:rsidP="00AA47C2">
      <w:pPr>
        <w:pStyle w:val="Balk1"/>
        <w:spacing w:before="79"/>
        <w:ind w:left="4373" w:hanging="4105"/>
      </w:pPr>
      <w:proofErr w:type="gramStart"/>
      <w:r>
        <w:t>Konu : Senato</w:t>
      </w:r>
      <w:proofErr w:type="gramEnd"/>
      <w:r>
        <w:t xml:space="preserve"> Kararı (Eylem Planı)</w:t>
      </w:r>
    </w:p>
    <w:p w:rsidR="00AA47C2" w:rsidRDefault="00AA47C2" w:rsidP="00AA47C2">
      <w:pPr>
        <w:pStyle w:val="Balk1"/>
        <w:spacing w:before="79"/>
        <w:ind w:left="4373" w:hanging="4105"/>
      </w:pPr>
    </w:p>
    <w:p w:rsidR="00AA47C2" w:rsidRDefault="00AA47C2" w:rsidP="00AA47C2">
      <w:pPr>
        <w:pStyle w:val="Balk1"/>
        <w:spacing w:before="79"/>
        <w:ind w:left="4373" w:hanging="4105"/>
      </w:pPr>
    </w:p>
    <w:p w:rsidR="00AA47C2" w:rsidRDefault="00AA47C2" w:rsidP="00AA47C2">
      <w:pPr>
        <w:pStyle w:val="Balk1"/>
        <w:spacing w:before="79"/>
        <w:ind w:left="4373" w:hanging="4105"/>
      </w:pPr>
      <w:r>
        <w:t>KADIN SORUNLARI UYGULAMA VE ARAŞTIRMA MERKEZİ MÜDÜRLÜĞÜNE</w:t>
      </w:r>
    </w:p>
    <w:p w:rsidR="00AA47C2" w:rsidRDefault="00AA47C2" w:rsidP="00AA47C2">
      <w:pPr>
        <w:pStyle w:val="Balk1"/>
        <w:spacing w:before="79"/>
        <w:ind w:left="4373" w:hanging="4105"/>
      </w:pPr>
    </w:p>
    <w:p w:rsidR="00AA47C2" w:rsidRDefault="00AA47C2" w:rsidP="00AA47C2">
      <w:pPr>
        <w:pStyle w:val="Balk1"/>
        <w:spacing w:before="79"/>
        <w:ind w:left="4373" w:hanging="4105"/>
      </w:pPr>
      <w:r>
        <w:t>25.10.2023 tarihli ve 2023/13-11 sayılı senato kararı ile kabul edilen Siirt Üniversitesi Kadın-</w:t>
      </w:r>
    </w:p>
    <w:p w:rsidR="00AA47C2" w:rsidRDefault="00AA47C2" w:rsidP="00AA47C2">
      <w:pPr>
        <w:pStyle w:val="Balk1"/>
        <w:spacing w:before="79"/>
        <w:ind w:left="4373" w:hanging="4105"/>
      </w:pPr>
      <w:r>
        <w:t>Erkek Fırsat Eşitliği Eylem Planı (2023-2028) ekte gönderilmiştir.</w:t>
      </w:r>
    </w:p>
    <w:p w:rsidR="00AA47C2" w:rsidRDefault="00AA47C2" w:rsidP="00AA47C2">
      <w:pPr>
        <w:pStyle w:val="Balk1"/>
        <w:spacing w:before="79"/>
        <w:ind w:left="4373" w:hanging="4105"/>
      </w:pPr>
      <w:r>
        <w:t>Bilgilerinizi ve gereğini rica ederim.</w:t>
      </w:r>
    </w:p>
    <w:p w:rsidR="00AA47C2" w:rsidRDefault="00AA47C2" w:rsidP="00AA47C2">
      <w:pPr>
        <w:pStyle w:val="Balk1"/>
        <w:spacing w:before="79"/>
        <w:ind w:left="4373" w:hanging="4105"/>
      </w:pPr>
    </w:p>
    <w:p w:rsidR="00AA47C2" w:rsidRDefault="00AA47C2" w:rsidP="00AA47C2">
      <w:pPr>
        <w:pStyle w:val="Balk1"/>
        <w:spacing w:before="79"/>
        <w:ind w:left="4373" w:hanging="4105"/>
      </w:pPr>
    </w:p>
    <w:p w:rsidR="00AA47C2" w:rsidRDefault="00AA47C2" w:rsidP="00AA47C2">
      <w:pPr>
        <w:pStyle w:val="Balk1"/>
        <w:spacing w:before="79"/>
        <w:ind w:left="4373" w:hanging="4105"/>
      </w:pPr>
    </w:p>
    <w:p w:rsidR="00AA47C2" w:rsidRDefault="00AA47C2" w:rsidP="00AA47C2">
      <w:pPr>
        <w:pStyle w:val="Balk1"/>
        <w:spacing w:before="79"/>
        <w:ind w:left="4373" w:hanging="4105"/>
      </w:pPr>
      <w:r>
        <w:t>Prof. Dr. Cemalettin ERDEMCİ</w:t>
      </w:r>
    </w:p>
    <w:p w:rsidR="00AA47C2" w:rsidRDefault="00AA47C2" w:rsidP="00AA47C2">
      <w:pPr>
        <w:pStyle w:val="Balk1"/>
        <w:spacing w:before="79"/>
        <w:ind w:left="4373" w:hanging="4105"/>
      </w:pPr>
      <w:r>
        <w:t>Rektör a.</w:t>
      </w:r>
    </w:p>
    <w:p w:rsidR="00AA47C2" w:rsidRDefault="00AA47C2" w:rsidP="00AA47C2">
      <w:pPr>
        <w:pStyle w:val="Balk1"/>
        <w:spacing w:before="79"/>
        <w:ind w:left="4373" w:hanging="4105"/>
      </w:pPr>
      <w:r>
        <w:t>Rektör Yardımcısı</w:t>
      </w:r>
    </w:p>
    <w:p w:rsidR="00AA47C2" w:rsidRDefault="00AA47C2" w:rsidP="00AA47C2">
      <w:pPr>
        <w:pStyle w:val="Balk1"/>
        <w:spacing w:before="79"/>
        <w:ind w:left="4373" w:hanging="4105"/>
      </w:pPr>
    </w:p>
    <w:p w:rsidR="00AA47C2" w:rsidRDefault="00AA47C2" w:rsidP="00AA47C2">
      <w:pPr>
        <w:pStyle w:val="Balk1"/>
        <w:spacing w:before="79"/>
        <w:ind w:left="4373" w:hanging="4105"/>
      </w:pPr>
    </w:p>
    <w:p w:rsidR="00AA47C2" w:rsidRDefault="00AA47C2" w:rsidP="00AA47C2">
      <w:pPr>
        <w:pStyle w:val="Balk1"/>
        <w:spacing w:before="79"/>
        <w:ind w:left="4373" w:hanging="4105"/>
      </w:pPr>
      <w:r>
        <w:t>Ek:</w:t>
      </w:r>
    </w:p>
    <w:p w:rsidR="00AA47C2" w:rsidRDefault="00AA47C2" w:rsidP="00AA47C2">
      <w:pPr>
        <w:pStyle w:val="Balk1"/>
        <w:spacing w:before="79"/>
        <w:ind w:left="4373" w:hanging="4105"/>
      </w:pPr>
      <w:r>
        <w:t>1-</w:t>
      </w:r>
      <w:r>
        <w:tab/>
        <w:t>Senato Kararı</w:t>
      </w:r>
    </w:p>
    <w:p w:rsidR="00AA47C2" w:rsidRDefault="00AA47C2" w:rsidP="00AA47C2">
      <w:pPr>
        <w:pStyle w:val="Balk1"/>
        <w:spacing w:before="79"/>
        <w:ind w:left="4373" w:hanging="4105"/>
      </w:pPr>
      <w:r>
        <w:t>2-</w:t>
      </w:r>
      <w:r>
        <w:tab/>
        <w:t>Kadın-Erkek Fırsat Eşitliği Eylem Planı</w:t>
      </w:r>
    </w:p>
    <w:p w:rsidR="00AA47C2" w:rsidRDefault="00AA47C2" w:rsidP="00AA47C2">
      <w:pPr>
        <w:pStyle w:val="Balk1"/>
        <w:spacing w:before="79"/>
        <w:ind w:left="4373" w:hanging="4105"/>
      </w:pPr>
    </w:p>
    <w:p w:rsidR="00AA47C2" w:rsidRDefault="00AA47C2" w:rsidP="00AA47C2">
      <w:pPr>
        <w:pStyle w:val="Balk1"/>
        <w:spacing w:before="79"/>
        <w:ind w:left="4373" w:hanging="4105"/>
      </w:pPr>
    </w:p>
    <w:p w:rsidR="00AA47C2" w:rsidRDefault="00AA47C2">
      <w:pPr>
        <w:pStyle w:val="Balk1"/>
        <w:spacing w:before="79"/>
        <w:ind w:left="4373" w:hanging="4105"/>
      </w:pPr>
      <w:bookmarkStart w:id="0" w:name="_GoBack"/>
      <w:bookmarkEnd w:id="0"/>
    </w:p>
    <w:p w:rsidR="00AA47C2" w:rsidRDefault="00AA47C2">
      <w:pPr>
        <w:pStyle w:val="Balk1"/>
        <w:spacing w:before="79"/>
        <w:ind w:left="4373" w:hanging="4105"/>
      </w:pPr>
    </w:p>
    <w:p w:rsidR="00AA47C2" w:rsidRDefault="00AA47C2">
      <w:pPr>
        <w:pStyle w:val="Balk1"/>
        <w:spacing w:before="79"/>
        <w:ind w:left="4373" w:hanging="4105"/>
      </w:pPr>
    </w:p>
    <w:p w:rsidR="00AA47C2" w:rsidRDefault="00AA47C2">
      <w:pPr>
        <w:pStyle w:val="Balk1"/>
        <w:spacing w:before="79"/>
        <w:ind w:left="4373" w:hanging="4105"/>
      </w:pPr>
    </w:p>
    <w:p w:rsidR="00AA47C2" w:rsidRDefault="00AA47C2">
      <w:pPr>
        <w:pStyle w:val="Balk1"/>
        <w:spacing w:before="79"/>
        <w:ind w:left="4373" w:hanging="4105"/>
      </w:pPr>
    </w:p>
    <w:p w:rsidR="00AA47C2" w:rsidRDefault="00AA47C2">
      <w:pPr>
        <w:pStyle w:val="Balk1"/>
        <w:spacing w:before="79"/>
        <w:ind w:left="4373" w:hanging="4105"/>
      </w:pPr>
    </w:p>
    <w:p w:rsidR="00AA47C2" w:rsidRDefault="00AA47C2">
      <w:pPr>
        <w:pStyle w:val="Balk1"/>
        <w:spacing w:before="79"/>
        <w:ind w:left="4373" w:hanging="4105"/>
      </w:pPr>
    </w:p>
    <w:p w:rsidR="00AA47C2" w:rsidRDefault="00AA47C2">
      <w:pPr>
        <w:pStyle w:val="Balk1"/>
        <w:spacing w:before="79"/>
        <w:ind w:left="4373" w:hanging="4105"/>
      </w:pPr>
    </w:p>
    <w:p w:rsidR="00AA47C2" w:rsidRDefault="00AA47C2">
      <w:pPr>
        <w:pStyle w:val="Balk1"/>
        <w:spacing w:before="79"/>
        <w:ind w:left="4373" w:hanging="4105"/>
      </w:pPr>
    </w:p>
    <w:p w:rsidR="003405FD" w:rsidRDefault="00AA47C2">
      <w:pPr>
        <w:pStyle w:val="Balk1"/>
        <w:spacing w:before="79"/>
        <w:ind w:left="4373" w:hanging="4105"/>
      </w:pPr>
      <w:r>
        <w:lastRenderedPageBreak/>
        <w:t>SİİRT</w:t>
      </w:r>
      <w:r>
        <w:rPr>
          <w:spacing w:val="-5"/>
        </w:rPr>
        <w:t xml:space="preserve"> </w:t>
      </w:r>
      <w:r>
        <w:t>ÜNİVERSİTESİ</w:t>
      </w:r>
      <w:r>
        <w:rPr>
          <w:spacing w:val="-6"/>
        </w:rPr>
        <w:t xml:space="preserve"> </w:t>
      </w:r>
      <w:r>
        <w:t>KADIN-ERKEK</w:t>
      </w:r>
      <w:r>
        <w:rPr>
          <w:spacing w:val="-6"/>
        </w:rPr>
        <w:t xml:space="preserve"> </w:t>
      </w:r>
      <w:r>
        <w:t>FIRSAT</w:t>
      </w:r>
      <w:r>
        <w:rPr>
          <w:spacing w:val="-5"/>
        </w:rPr>
        <w:t xml:space="preserve"> </w:t>
      </w:r>
      <w:r>
        <w:t>EŞİTLİĞİ</w:t>
      </w:r>
      <w:r>
        <w:rPr>
          <w:spacing w:val="-6"/>
        </w:rPr>
        <w:t xml:space="preserve"> </w:t>
      </w:r>
      <w:r>
        <w:t>EYLEM</w:t>
      </w:r>
      <w:r>
        <w:rPr>
          <w:spacing w:val="-5"/>
        </w:rPr>
        <w:t xml:space="preserve"> </w:t>
      </w:r>
      <w:r>
        <w:t>PLANI</w:t>
      </w:r>
      <w:r>
        <w:rPr>
          <w:spacing w:val="-6"/>
        </w:rPr>
        <w:t xml:space="preserve"> </w:t>
      </w:r>
      <w:r>
        <w:t xml:space="preserve">(2023- </w:t>
      </w:r>
      <w:r>
        <w:rPr>
          <w:spacing w:val="-2"/>
        </w:rPr>
        <w:t>2028)</w:t>
      </w:r>
    </w:p>
    <w:p w:rsidR="003405FD" w:rsidRDefault="003405FD">
      <w:pPr>
        <w:pStyle w:val="GvdeMetni"/>
        <w:spacing w:before="0"/>
        <w:ind w:left="0" w:firstLine="0"/>
        <w:rPr>
          <w:b/>
        </w:rPr>
      </w:pPr>
    </w:p>
    <w:p w:rsidR="003405FD" w:rsidRDefault="003405FD">
      <w:pPr>
        <w:pStyle w:val="GvdeMetni"/>
        <w:spacing w:before="0"/>
        <w:ind w:left="0" w:firstLine="0"/>
        <w:rPr>
          <w:b/>
        </w:rPr>
      </w:pPr>
    </w:p>
    <w:p w:rsidR="003405FD" w:rsidRDefault="003405FD">
      <w:pPr>
        <w:pStyle w:val="GvdeMetni"/>
        <w:spacing w:before="8"/>
        <w:ind w:left="0" w:firstLine="0"/>
        <w:rPr>
          <w:b/>
        </w:rPr>
      </w:pPr>
    </w:p>
    <w:p w:rsidR="003405FD" w:rsidRDefault="00AA47C2">
      <w:pPr>
        <w:pStyle w:val="GvdeMetni"/>
        <w:spacing w:before="0" w:line="360" w:lineRule="auto"/>
        <w:ind w:left="116" w:right="114" w:firstLine="708"/>
        <w:jc w:val="both"/>
      </w:pPr>
      <w:r>
        <w:t xml:space="preserve">Siirt Üniversitesi (SİÜ) Kadın-Erkek Fırsat Eşitliği Eylem Planı, Birleşmiş Milletler Kalkınma Programı’nın Sürdürülebilir Kalkınma Hedeflerini gözeterek, </w:t>
      </w:r>
      <w:r>
        <w:t xml:space="preserve">üniversitemizin akademik ve idari kadrosundaki kadın personelin haklarını iyileştirmek amacıyla hazırlanmıştır. Türkiye’de kadının yükseköğretim kurumlarına girişi 1914 yılında </w:t>
      </w:r>
      <w:proofErr w:type="spellStart"/>
      <w:r>
        <w:t>İnâs</w:t>
      </w:r>
      <w:proofErr w:type="spellEnd"/>
      <w:r>
        <w:t xml:space="preserve"> </w:t>
      </w:r>
      <w:proofErr w:type="spellStart"/>
      <w:r>
        <w:t>Darülfünunu’nun</w:t>
      </w:r>
      <w:proofErr w:type="spellEnd"/>
      <w:r>
        <w:rPr>
          <w:spacing w:val="-15"/>
        </w:rPr>
        <w:t xml:space="preserve"> </w:t>
      </w:r>
      <w:r>
        <w:t>kurulmasıyla</w:t>
      </w:r>
      <w:r>
        <w:rPr>
          <w:spacing w:val="-15"/>
        </w:rPr>
        <w:t xml:space="preserve"> </w:t>
      </w:r>
      <w:r>
        <w:t>gerçekleşmiş</w:t>
      </w:r>
      <w:r>
        <w:rPr>
          <w:spacing w:val="-15"/>
        </w:rPr>
        <w:t xml:space="preserve"> </w:t>
      </w:r>
      <w:r>
        <w:t>ve</w:t>
      </w:r>
      <w:r>
        <w:rPr>
          <w:spacing w:val="-15"/>
        </w:rPr>
        <w:t xml:space="preserve"> </w:t>
      </w:r>
      <w:r>
        <w:t>Cumhuriyet</w:t>
      </w:r>
      <w:r>
        <w:rPr>
          <w:spacing w:val="-15"/>
        </w:rPr>
        <w:t xml:space="preserve"> </w:t>
      </w:r>
      <w:r>
        <w:t>döneminde</w:t>
      </w:r>
      <w:r>
        <w:rPr>
          <w:spacing w:val="-15"/>
        </w:rPr>
        <w:t xml:space="preserve"> </w:t>
      </w:r>
      <w:r>
        <w:t>kadının</w:t>
      </w:r>
      <w:r>
        <w:rPr>
          <w:spacing w:val="-15"/>
        </w:rPr>
        <w:t xml:space="preserve"> </w:t>
      </w:r>
      <w:r>
        <w:t>temsili</w:t>
      </w:r>
      <w:r>
        <w:rPr>
          <w:spacing w:val="-15"/>
        </w:rPr>
        <w:t xml:space="preserve"> </w:t>
      </w:r>
      <w:r>
        <w:t>düzenli bir yükseliş göstermiştir. Günümüzde, Yükseköğretim Kurulu (YÖK) verilerine göre 129’u devlet,</w:t>
      </w:r>
      <w:r>
        <w:rPr>
          <w:spacing w:val="-15"/>
        </w:rPr>
        <w:t xml:space="preserve"> </w:t>
      </w:r>
      <w:r>
        <w:t>74’ü</w:t>
      </w:r>
      <w:r>
        <w:rPr>
          <w:spacing w:val="-15"/>
        </w:rPr>
        <w:t xml:space="preserve"> </w:t>
      </w:r>
      <w:r>
        <w:t>vakıf</w:t>
      </w:r>
      <w:r>
        <w:rPr>
          <w:spacing w:val="-15"/>
        </w:rPr>
        <w:t xml:space="preserve"> </w:t>
      </w:r>
      <w:r>
        <w:t>ve</w:t>
      </w:r>
      <w:r>
        <w:rPr>
          <w:spacing w:val="-15"/>
        </w:rPr>
        <w:t xml:space="preserve"> </w:t>
      </w:r>
      <w:r>
        <w:t>4’ü</w:t>
      </w:r>
      <w:r>
        <w:rPr>
          <w:spacing w:val="-15"/>
        </w:rPr>
        <w:t xml:space="preserve"> </w:t>
      </w:r>
      <w:r>
        <w:t>vakıf</w:t>
      </w:r>
      <w:r>
        <w:rPr>
          <w:spacing w:val="-15"/>
        </w:rPr>
        <w:t xml:space="preserve"> </w:t>
      </w:r>
      <w:r>
        <w:t>meslek</w:t>
      </w:r>
      <w:r>
        <w:rPr>
          <w:spacing w:val="-15"/>
        </w:rPr>
        <w:t xml:space="preserve"> </w:t>
      </w:r>
      <w:r>
        <w:t>yüksekokulu</w:t>
      </w:r>
      <w:r>
        <w:rPr>
          <w:spacing w:val="-15"/>
        </w:rPr>
        <w:t xml:space="preserve"> </w:t>
      </w:r>
      <w:r>
        <w:t>olmak</w:t>
      </w:r>
      <w:r>
        <w:rPr>
          <w:spacing w:val="-15"/>
        </w:rPr>
        <w:t xml:space="preserve"> </w:t>
      </w:r>
      <w:r>
        <w:t>üzere</w:t>
      </w:r>
      <w:r>
        <w:rPr>
          <w:spacing w:val="-15"/>
        </w:rPr>
        <w:t xml:space="preserve"> </w:t>
      </w:r>
      <w:r>
        <w:t>207</w:t>
      </w:r>
      <w:r>
        <w:rPr>
          <w:spacing w:val="-15"/>
        </w:rPr>
        <w:t xml:space="preserve"> </w:t>
      </w:r>
      <w:r>
        <w:t>yükseköğretim</w:t>
      </w:r>
      <w:r>
        <w:rPr>
          <w:spacing w:val="-15"/>
        </w:rPr>
        <w:t xml:space="preserve"> </w:t>
      </w:r>
      <w:r>
        <w:t>kurumunda tüm akademisyenler içerisinde kadınların oranı yüzde 45’in üze</w:t>
      </w:r>
      <w:r>
        <w:t>rindedir. Siirt Üniversitesi bünyesinde kadın öğretim elemanları akademik kadronun yüzde 28’i, kadın idari personel ise kadronun yüzde 16’sını oluşturmaktadır.</w:t>
      </w:r>
    </w:p>
    <w:p w:rsidR="003405FD" w:rsidRDefault="00AA47C2">
      <w:pPr>
        <w:pStyle w:val="GvdeMetni"/>
        <w:spacing w:before="0" w:line="360" w:lineRule="auto"/>
        <w:ind w:left="116" w:right="113" w:firstLine="708"/>
        <w:jc w:val="both"/>
      </w:pPr>
      <w:r>
        <w:t>Siirt</w:t>
      </w:r>
      <w:r>
        <w:rPr>
          <w:spacing w:val="-7"/>
        </w:rPr>
        <w:t xml:space="preserve"> </w:t>
      </w:r>
      <w:r>
        <w:t>Üniversitesinde</w:t>
      </w:r>
      <w:r>
        <w:rPr>
          <w:spacing w:val="-7"/>
        </w:rPr>
        <w:t xml:space="preserve"> </w:t>
      </w:r>
      <w:r>
        <w:t>akademik</w:t>
      </w:r>
      <w:r>
        <w:rPr>
          <w:spacing w:val="-7"/>
        </w:rPr>
        <w:t xml:space="preserve"> </w:t>
      </w:r>
      <w:r>
        <w:t>ve</w:t>
      </w:r>
      <w:r>
        <w:rPr>
          <w:spacing w:val="-7"/>
        </w:rPr>
        <w:t xml:space="preserve"> </w:t>
      </w:r>
      <w:r>
        <w:t>idari</w:t>
      </w:r>
      <w:r>
        <w:rPr>
          <w:spacing w:val="-7"/>
        </w:rPr>
        <w:t xml:space="preserve"> </w:t>
      </w:r>
      <w:r>
        <w:t>kadrolara</w:t>
      </w:r>
      <w:r>
        <w:rPr>
          <w:spacing w:val="-7"/>
        </w:rPr>
        <w:t xml:space="preserve"> </w:t>
      </w:r>
      <w:r>
        <w:t>atama</w:t>
      </w:r>
      <w:r>
        <w:rPr>
          <w:spacing w:val="-7"/>
        </w:rPr>
        <w:t xml:space="preserve"> </w:t>
      </w:r>
      <w:r>
        <w:t>ve</w:t>
      </w:r>
      <w:r>
        <w:rPr>
          <w:spacing w:val="-7"/>
        </w:rPr>
        <w:t xml:space="preserve"> </w:t>
      </w:r>
      <w:r>
        <w:t>yükseltme</w:t>
      </w:r>
      <w:r>
        <w:rPr>
          <w:spacing w:val="-7"/>
        </w:rPr>
        <w:t xml:space="preserve"> </w:t>
      </w:r>
      <w:r>
        <w:t>koşulları</w:t>
      </w:r>
      <w:r>
        <w:rPr>
          <w:spacing w:val="-7"/>
        </w:rPr>
        <w:t xml:space="preserve"> </w:t>
      </w:r>
      <w:r>
        <w:t>mesleki yetkinliğ</w:t>
      </w:r>
      <w:r>
        <w:t xml:space="preserve">e dayanmaktadır. Nitelikli kişileri istihdam etmek; üniversitenin </w:t>
      </w:r>
      <w:proofErr w:type="gramStart"/>
      <w:r>
        <w:t>misyon</w:t>
      </w:r>
      <w:proofErr w:type="gramEnd"/>
      <w:r>
        <w:t>, vizyon ve genel</w:t>
      </w:r>
      <w:r>
        <w:rPr>
          <w:spacing w:val="-14"/>
        </w:rPr>
        <w:t xml:space="preserve"> </w:t>
      </w:r>
      <w:r>
        <w:t>stratejisiyle</w:t>
      </w:r>
      <w:r>
        <w:rPr>
          <w:spacing w:val="-14"/>
        </w:rPr>
        <w:t xml:space="preserve"> </w:t>
      </w:r>
      <w:r>
        <w:t>uyumlu</w:t>
      </w:r>
      <w:r>
        <w:rPr>
          <w:spacing w:val="-14"/>
        </w:rPr>
        <w:t xml:space="preserve"> </w:t>
      </w:r>
      <w:r>
        <w:t>bir</w:t>
      </w:r>
      <w:r>
        <w:rPr>
          <w:spacing w:val="-13"/>
        </w:rPr>
        <w:t xml:space="preserve"> </w:t>
      </w:r>
      <w:r>
        <w:t>performans</w:t>
      </w:r>
      <w:r>
        <w:rPr>
          <w:spacing w:val="-13"/>
        </w:rPr>
        <w:t xml:space="preserve"> </w:t>
      </w:r>
      <w:r>
        <w:t>değerlendirme</w:t>
      </w:r>
      <w:r>
        <w:rPr>
          <w:spacing w:val="-14"/>
        </w:rPr>
        <w:t xml:space="preserve"> </w:t>
      </w:r>
      <w:r>
        <w:t>sistemiyle</w:t>
      </w:r>
      <w:r>
        <w:rPr>
          <w:spacing w:val="-13"/>
        </w:rPr>
        <w:t xml:space="preserve"> </w:t>
      </w:r>
      <w:r>
        <w:t>çalışanların</w:t>
      </w:r>
      <w:r>
        <w:rPr>
          <w:spacing w:val="-13"/>
        </w:rPr>
        <w:t xml:space="preserve"> </w:t>
      </w:r>
      <w:r>
        <w:t>motivasyonunu yüksek tutmak ve tüm iş süreçlerini ve görevlerini etkin ve verimli şekilde tamamlayabilmek üniversitemizin en önemli öncelikleri arasındadır. Böylelikle, personel için en uygun kariyer planlaması yapmak ve dolayısıyla çalışan memnuniyetini v</w:t>
      </w:r>
      <w:r>
        <w:t xml:space="preserve">e kurumsal aidiyet seviyelerini en üst düzeylere taşımak hedeflenmektedir. </w:t>
      </w:r>
      <w:r>
        <w:rPr>
          <w:color w:val="272F3E"/>
        </w:rPr>
        <w:t>Üniversitemizde görev yapan bilim insanlarının akademik yaşamlarının başlangıcından bitimine kadar eşit fırsatların oluşturulması üniversitemizin sorumluluğundadır. Ulusal ve ulusla</w:t>
      </w:r>
      <w:r>
        <w:rPr>
          <w:color w:val="272F3E"/>
        </w:rPr>
        <w:t>rarası düzeyde Siirt Üniversitesi’nin yönetim anlayışı, akademik yetkinliğe dayanmanın yanı sıra bilimin bütün alanlarında kadın- erkek ayrımcılığını dışlayan, cinsiyetler arasında eşitliğin ve dengenin geçerli olmasını gözetecek etkin bir politika gelişti</w:t>
      </w:r>
      <w:r>
        <w:rPr>
          <w:color w:val="272F3E"/>
        </w:rPr>
        <w:t>rmek ve uygulamak yönündedir. Bu doğrultuda hazırlanan ‘</w:t>
      </w:r>
      <w:r>
        <w:t>Kadın-Erkek Fırsat Eşitliği Eylem Planı</w:t>
      </w:r>
      <w:r>
        <w:rPr>
          <w:b/>
          <w:color w:val="272F3E"/>
        </w:rPr>
        <w:t xml:space="preserve">’ </w:t>
      </w:r>
      <w:r>
        <w:rPr>
          <w:color w:val="272F3E"/>
        </w:rPr>
        <w:t xml:space="preserve">kurumsal yapıda kadın ve erkek öğretim elemanları </w:t>
      </w:r>
      <w:proofErr w:type="gramStart"/>
      <w:r>
        <w:rPr>
          <w:color w:val="272F3E"/>
        </w:rPr>
        <w:t>arasında</w:t>
      </w:r>
      <w:proofErr w:type="gramEnd"/>
      <w:r>
        <w:rPr>
          <w:color w:val="272F3E"/>
          <w:spacing w:val="-7"/>
        </w:rPr>
        <w:t xml:space="preserve"> </w:t>
      </w:r>
      <w:r>
        <w:rPr>
          <w:color w:val="272F3E"/>
        </w:rPr>
        <w:t>belirebilecek</w:t>
      </w:r>
      <w:r>
        <w:rPr>
          <w:color w:val="272F3E"/>
          <w:spacing w:val="-6"/>
        </w:rPr>
        <w:t xml:space="preserve"> </w:t>
      </w:r>
      <w:r>
        <w:rPr>
          <w:color w:val="272F3E"/>
        </w:rPr>
        <w:t>eşitsizliklere</w:t>
      </w:r>
      <w:r>
        <w:rPr>
          <w:color w:val="272F3E"/>
          <w:spacing w:val="-7"/>
        </w:rPr>
        <w:t xml:space="preserve"> </w:t>
      </w:r>
      <w:r>
        <w:rPr>
          <w:color w:val="272F3E"/>
        </w:rPr>
        <w:t>neden</w:t>
      </w:r>
      <w:r>
        <w:rPr>
          <w:color w:val="272F3E"/>
          <w:spacing w:val="-7"/>
        </w:rPr>
        <w:t xml:space="preserve"> </w:t>
      </w:r>
      <w:r>
        <w:rPr>
          <w:color w:val="272F3E"/>
        </w:rPr>
        <w:t>olan</w:t>
      </w:r>
      <w:r>
        <w:rPr>
          <w:color w:val="272F3E"/>
          <w:spacing w:val="-7"/>
        </w:rPr>
        <w:t xml:space="preserve"> </w:t>
      </w:r>
      <w:r>
        <w:rPr>
          <w:color w:val="272F3E"/>
        </w:rPr>
        <w:t>sorunların</w:t>
      </w:r>
      <w:r>
        <w:rPr>
          <w:color w:val="272F3E"/>
          <w:spacing w:val="-7"/>
        </w:rPr>
        <w:t xml:space="preserve"> </w:t>
      </w:r>
      <w:r>
        <w:rPr>
          <w:color w:val="272F3E"/>
        </w:rPr>
        <w:t>orta</w:t>
      </w:r>
      <w:r>
        <w:rPr>
          <w:color w:val="272F3E"/>
          <w:spacing w:val="-7"/>
        </w:rPr>
        <w:t xml:space="preserve"> </w:t>
      </w:r>
      <w:r>
        <w:rPr>
          <w:color w:val="272F3E"/>
        </w:rPr>
        <w:t>vadede</w:t>
      </w:r>
      <w:r>
        <w:rPr>
          <w:color w:val="272F3E"/>
          <w:spacing w:val="-6"/>
        </w:rPr>
        <w:t xml:space="preserve"> </w:t>
      </w:r>
      <w:r>
        <w:rPr>
          <w:color w:val="272F3E"/>
        </w:rPr>
        <w:t>üstesinden</w:t>
      </w:r>
      <w:r>
        <w:rPr>
          <w:color w:val="272F3E"/>
          <w:spacing w:val="-7"/>
        </w:rPr>
        <w:t xml:space="preserve"> </w:t>
      </w:r>
      <w:r>
        <w:rPr>
          <w:color w:val="272F3E"/>
        </w:rPr>
        <w:t>gelmek</w:t>
      </w:r>
      <w:r>
        <w:rPr>
          <w:color w:val="272F3E"/>
          <w:spacing w:val="-7"/>
        </w:rPr>
        <w:t xml:space="preserve"> </w:t>
      </w:r>
      <w:r>
        <w:rPr>
          <w:color w:val="272F3E"/>
        </w:rPr>
        <w:t xml:space="preserve">üzere Siirt </w:t>
      </w:r>
      <w:r>
        <w:t>Ünivers</w:t>
      </w:r>
      <w:r>
        <w:t>itesinde kadın haklarının iyileşmesi 2023–2028 dönemi için öngördüğü hedefler ve eylemlere yönelik bir kılavuz olacaktır.</w:t>
      </w:r>
    </w:p>
    <w:p w:rsidR="003405FD" w:rsidRDefault="00AA47C2">
      <w:pPr>
        <w:pStyle w:val="GvdeMetni"/>
        <w:spacing w:before="0" w:line="360" w:lineRule="auto"/>
        <w:ind w:left="116" w:right="113" w:firstLine="768"/>
        <w:jc w:val="both"/>
      </w:pPr>
      <w:r>
        <w:rPr>
          <w:color w:val="272F3E"/>
        </w:rPr>
        <w:t>Üniversitemizin her düzey akademik konumunda cinsiyetler arası denge gözetilerek nitelik</w:t>
      </w:r>
      <w:r>
        <w:rPr>
          <w:color w:val="272F3E"/>
          <w:spacing w:val="-5"/>
        </w:rPr>
        <w:t xml:space="preserve"> </w:t>
      </w:r>
      <w:r>
        <w:rPr>
          <w:color w:val="272F3E"/>
        </w:rPr>
        <w:t>ve</w:t>
      </w:r>
      <w:r>
        <w:rPr>
          <w:color w:val="272F3E"/>
          <w:spacing w:val="-5"/>
        </w:rPr>
        <w:t xml:space="preserve"> </w:t>
      </w:r>
      <w:r>
        <w:rPr>
          <w:color w:val="272F3E"/>
        </w:rPr>
        <w:t>yeterliğe</w:t>
      </w:r>
      <w:r>
        <w:rPr>
          <w:color w:val="272F3E"/>
          <w:spacing w:val="-5"/>
        </w:rPr>
        <w:t xml:space="preserve"> </w:t>
      </w:r>
      <w:r>
        <w:rPr>
          <w:color w:val="272F3E"/>
        </w:rPr>
        <w:t>(liyakate)</w:t>
      </w:r>
      <w:r>
        <w:rPr>
          <w:color w:val="272F3E"/>
          <w:spacing w:val="-5"/>
        </w:rPr>
        <w:t xml:space="preserve"> </w:t>
      </w:r>
      <w:r>
        <w:rPr>
          <w:color w:val="272F3E"/>
        </w:rPr>
        <w:t>dayalı</w:t>
      </w:r>
      <w:r>
        <w:rPr>
          <w:color w:val="272F3E"/>
          <w:spacing w:val="-5"/>
        </w:rPr>
        <w:t xml:space="preserve"> </w:t>
      </w:r>
      <w:r>
        <w:rPr>
          <w:color w:val="272F3E"/>
        </w:rPr>
        <w:t>akademisyenler</w:t>
      </w:r>
      <w:r>
        <w:rPr>
          <w:color w:val="272F3E"/>
        </w:rPr>
        <w:t>i</w:t>
      </w:r>
      <w:r>
        <w:rPr>
          <w:color w:val="272F3E"/>
          <w:spacing w:val="-5"/>
        </w:rPr>
        <w:t xml:space="preserve"> </w:t>
      </w:r>
      <w:r>
        <w:rPr>
          <w:color w:val="272F3E"/>
        </w:rPr>
        <w:t>kazandırırken</w:t>
      </w:r>
      <w:r>
        <w:rPr>
          <w:color w:val="272F3E"/>
          <w:spacing w:val="-5"/>
        </w:rPr>
        <w:t xml:space="preserve"> </w:t>
      </w:r>
      <w:r>
        <w:rPr>
          <w:color w:val="272F3E"/>
        </w:rPr>
        <w:t>bilim</w:t>
      </w:r>
      <w:r>
        <w:rPr>
          <w:color w:val="272F3E"/>
          <w:spacing w:val="-5"/>
        </w:rPr>
        <w:t xml:space="preserve"> </w:t>
      </w:r>
      <w:r>
        <w:rPr>
          <w:color w:val="272F3E"/>
        </w:rPr>
        <w:t>kadınlarının</w:t>
      </w:r>
      <w:r>
        <w:rPr>
          <w:color w:val="272F3E"/>
          <w:spacing w:val="-5"/>
        </w:rPr>
        <w:t xml:space="preserve"> </w:t>
      </w:r>
      <w:r>
        <w:rPr>
          <w:color w:val="272F3E"/>
        </w:rPr>
        <w:t>yönetsel liderliklerini</w:t>
      </w:r>
      <w:r>
        <w:rPr>
          <w:color w:val="272F3E"/>
          <w:spacing w:val="5"/>
        </w:rPr>
        <w:t xml:space="preserve"> </w:t>
      </w:r>
      <w:r>
        <w:rPr>
          <w:color w:val="272F3E"/>
        </w:rPr>
        <w:t>artırmak</w:t>
      </w:r>
      <w:r>
        <w:rPr>
          <w:color w:val="272F3E"/>
          <w:spacing w:val="5"/>
        </w:rPr>
        <w:t xml:space="preserve"> </w:t>
      </w:r>
      <w:r>
        <w:rPr>
          <w:color w:val="272F3E"/>
        </w:rPr>
        <w:t>ayrıca</w:t>
      </w:r>
      <w:r>
        <w:rPr>
          <w:color w:val="272F3E"/>
          <w:spacing w:val="6"/>
        </w:rPr>
        <w:t xml:space="preserve"> </w:t>
      </w:r>
      <w:r>
        <w:rPr>
          <w:color w:val="272F3E"/>
        </w:rPr>
        <w:t>bilim</w:t>
      </w:r>
      <w:r>
        <w:rPr>
          <w:color w:val="272F3E"/>
          <w:spacing w:val="5"/>
        </w:rPr>
        <w:t xml:space="preserve"> </w:t>
      </w:r>
      <w:r>
        <w:rPr>
          <w:color w:val="272F3E"/>
        </w:rPr>
        <w:t>ve</w:t>
      </w:r>
      <w:r>
        <w:rPr>
          <w:color w:val="272F3E"/>
          <w:spacing w:val="6"/>
        </w:rPr>
        <w:t xml:space="preserve"> </w:t>
      </w:r>
      <w:r>
        <w:rPr>
          <w:color w:val="272F3E"/>
        </w:rPr>
        <w:t>araştırma</w:t>
      </w:r>
      <w:r>
        <w:rPr>
          <w:color w:val="272F3E"/>
          <w:spacing w:val="5"/>
        </w:rPr>
        <w:t xml:space="preserve"> </w:t>
      </w:r>
      <w:r>
        <w:rPr>
          <w:color w:val="272F3E"/>
        </w:rPr>
        <w:t>alanlarını</w:t>
      </w:r>
      <w:r>
        <w:rPr>
          <w:color w:val="272F3E"/>
          <w:spacing w:val="6"/>
        </w:rPr>
        <w:t xml:space="preserve"> </w:t>
      </w:r>
      <w:r>
        <w:rPr>
          <w:color w:val="272F3E"/>
        </w:rPr>
        <w:t>dengeli</w:t>
      </w:r>
      <w:r>
        <w:rPr>
          <w:color w:val="272F3E"/>
          <w:spacing w:val="5"/>
        </w:rPr>
        <w:t xml:space="preserve"> </w:t>
      </w:r>
      <w:r>
        <w:rPr>
          <w:color w:val="272F3E"/>
        </w:rPr>
        <w:t>bir</w:t>
      </w:r>
      <w:r>
        <w:rPr>
          <w:color w:val="272F3E"/>
          <w:spacing w:val="6"/>
        </w:rPr>
        <w:t xml:space="preserve"> </w:t>
      </w:r>
      <w:r>
        <w:rPr>
          <w:color w:val="272F3E"/>
        </w:rPr>
        <w:t>yapıya</w:t>
      </w:r>
      <w:r>
        <w:rPr>
          <w:color w:val="272F3E"/>
          <w:spacing w:val="5"/>
        </w:rPr>
        <w:t xml:space="preserve"> </w:t>
      </w:r>
      <w:r>
        <w:rPr>
          <w:color w:val="272F3E"/>
        </w:rPr>
        <w:t>kavuşturmak</w:t>
      </w:r>
      <w:r>
        <w:rPr>
          <w:color w:val="272F3E"/>
          <w:spacing w:val="6"/>
        </w:rPr>
        <w:t xml:space="preserve"> </w:t>
      </w:r>
      <w:r>
        <w:rPr>
          <w:color w:val="272F3E"/>
          <w:spacing w:val="-4"/>
        </w:rPr>
        <w:t>için</w:t>
      </w:r>
    </w:p>
    <w:p w:rsidR="003405FD" w:rsidRDefault="003405FD">
      <w:pPr>
        <w:spacing w:line="360" w:lineRule="auto"/>
        <w:jc w:val="both"/>
        <w:sectPr w:rsidR="003405FD">
          <w:type w:val="continuous"/>
          <w:pgSz w:w="11910" w:h="16840"/>
          <w:pgMar w:top="1320" w:right="1300" w:bottom="280" w:left="1300" w:header="708" w:footer="708" w:gutter="0"/>
          <w:cols w:space="708"/>
        </w:sectPr>
      </w:pPr>
    </w:p>
    <w:p w:rsidR="003405FD" w:rsidRDefault="00AA47C2">
      <w:pPr>
        <w:pStyle w:val="GvdeMetni"/>
        <w:spacing w:before="79"/>
        <w:ind w:left="116" w:firstLine="0"/>
      </w:pPr>
      <w:proofErr w:type="gramStart"/>
      <w:r>
        <w:rPr>
          <w:color w:val="272F3E"/>
        </w:rPr>
        <w:lastRenderedPageBreak/>
        <w:t>belirlenen</w:t>
      </w:r>
      <w:proofErr w:type="gramEnd"/>
      <w:r>
        <w:rPr>
          <w:color w:val="272F3E"/>
          <w:spacing w:val="45"/>
        </w:rPr>
        <w:t xml:space="preserve"> </w:t>
      </w:r>
      <w:r>
        <w:rPr>
          <w:color w:val="272F3E"/>
        </w:rPr>
        <w:t>stratejik</w:t>
      </w:r>
      <w:r>
        <w:rPr>
          <w:color w:val="272F3E"/>
          <w:spacing w:val="46"/>
        </w:rPr>
        <w:t xml:space="preserve"> </w:t>
      </w:r>
      <w:r>
        <w:rPr>
          <w:color w:val="272F3E"/>
        </w:rPr>
        <w:t>temel</w:t>
      </w:r>
      <w:r>
        <w:rPr>
          <w:color w:val="272F3E"/>
          <w:spacing w:val="45"/>
        </w:rPr>
        <w:t xml:space="preserve"> </w:t>
      </w:r>
      <w:r>
        <w:rPr>
          <w:color w:val="272F3E"/>
        </w:rPr>
        <w:t>amaçlar</w:t>
      </w:r>
      <w:r>
        <w:rPr>
          <w:color w:val="272F3E"/>
          <w:spacing w:val="46"/>
        </w:rPr>
        <w:t xml:space="preserve"> </w:t>
      </w:r>
      <w:r>
        <w:rPr>
          <w:color w:val="272F3E"/>
        </w:rPr>
        <w:t>ve</w:t>
      </w:r>
      <w:r>
        <w:rPr>
          <w:color w:val="272F3E"/>
          <w:spacing w:val="45"/>
        </w:rPr>
        <w:t xml:space="preserve"> </w:t>
      </w:r>
      <w:r>
        <w:rPr>
          <w:color w:val="272F3E"/>
        </w:rPr>
        <w:t>bu</w:t>
      </w:r>
      <w:r>
        <w:rPr>
          <w:color w:val="272F3E"/>
          <w:spacing w:val="46"/>
        </w:rPr>
        <w:t xml:space="preserve"> </w:t>
      </w:r>
      <w:r>
        <w:rPr>
          <w:color w:val="272F3E"/>
        </w:rPr>
        <w:t>amaçlar</w:t>
      </w:r>
      <w:r>
        <w:rPr>
          <w:color w:val="272F3E"/>
          <w:spacing w:val="45"/>
        </w:rPr>
        <w:t xml:space="preserve"> </w:t>
      </w:r>
      <w:r>
        <w:rPr>
          <w:color w:val="272F3E"/>
        </w:rPr>
        <w:t>doğrultusunda</w:t>
      </w:r>
      <w:r>
        <w:rPr>
          <w:color w:val="272F3E"/>
          <w:spacing w:val="46"/>
        </w:rPr>
        <w:t xml:space="preserve"> </w:t>
      </w:r>
      <w:r>
        <w:t>planlanan</w:t>
      </w:r>
      <w:r>
        <w:rPr>
          <w:spacing w:val="45"/>
        </w:rPr>
        <w:t xml:space="preserve"> </w:t>
      </w:r>
      <w:r>
        <w:t>başlıca</w:t>
      </w:r>
      <w:r>
        <w:rPr>
          <w:spacing w:val="46"/>
        </w:rPr>
        <w:t xml:space="preserve"> </w:t>
      </w:r>
      <w:r>
        <w:rPr>
          <w:spacing w:val="-2"/>
        </w:rPr>
        <w:t>hedefler</w:t>
      </w:r>
    </w:p>
    <w:p w:rsidR="003405FD" w:rsidRDefault="00AA47C2">
      <w:pPr>
        <w:pStyle w:val="GvdeMetni"/>
        <w:spacing w:before="138"/>
        <w:ind w:left="116" w:firstLine="0"/>
      </w:pPr>
      <w:proofErr w:type="gramStart"/>
      <w:r>
        <w:t>aşağıdaki</w:t>
      </w:r>
      <w:proofErr w:type="gramEnd"/>
      <w:r>
        <w:rPr>
          <w:spacing w:val="-1"/>
        </w:rPr>
        <w:t xml:space="preserve"> </w:t>
      </w:r>
      <w:r>
        <w:t xml:space="preserve">şekilde </w:t>
      </w:r>
      <w:r>
        <w:rPr>
          <w:spacing w:val="-2"/>
        </w:rPr>
        <w:t>sıralanabilir.</w:t>
      </w:r>
    </w:p>
    <w:p w:rsidR="003405FD" w:rsidRDefault="003405FD">
      <w:pPr>
        <w:pStyle w:val="GvdeMetni"/>
        <w:spacing w:before="137"/>
        <w:ind w:left="0" w:firstLine="0"/>
      </w:pPr>
    </w:p>
    <w:p w:rsidR="003405FD" w:rsidRDefault="00AA47C2">
      <w:pPr>
        <w:pStyle w:val="Balk1"/>
        <w:spacing w:before="1"/>
      </w:pPr>
      <w:r>
        <w:rPr>
          <w:color w:val="212529"/>
        </w:rPr>
        <w:t>AMAÇ</w:t>
      </w:r>
      <w:r>
        <w:rPr>
          <w:color w:val="212529"/>
          <w:spacing w:val="-6"/>
        </w:rPr>
        <w:t xml:space="preserve"> </w:t>
      </w:r>
      <w:r>
        <w:rPr>
          <w:color w:val="212529"/>
        </w:rPr>
        <w:t>1:</w:t>
      </w:r>
      <w:r>
        <w:rPr>
          <w:color w:val="212529"/>
          <w:spacing w:val="-3"/>
        </w:rPr>
        <w:t xml:space="preserve"> </w:t>
      </w:r>
      <w:r>
        <w:rPr>
          <w:color w:val="212529"/>
        </w:rPr>
        <w:t>Kadın-Erkek</w:t>
      </w:r>
      <w:r>
        <w:rPr>
          <w:color w:val="212529"/>
          <w:spacing w:val="-3"/>
        </w:rPr>
        <w:t xml:space="preserve"> </w:t>
      </w:r>
      <w:r>
        <w:rPr>
          <w:color w:val="212529"/>
        </w:rPr>
        <w:t>Fırsat</w:t>
      </w:r>
      <w:r>
        <w:rPr>
          <w:color w:val="212529"/>
          <w:spacing w:val="-3"/>
        </w:rPr>
        <w:t xml:space="preserve"> </w:t>
      </w:r>
      <w:r>
        <w:rPr>
          <w:color w:val="212529"/>
        </w:rPr>
        <w:t>Eşitliği</w:t>
      </w:r>
      <w:r>
        <w:rPr>
          <w:color w:val="212529"/>
          <w:spacing w:val="-3"/>
        </w:rPr>
        <w:t xml:space="preserve"> </w:t>
      </w:r>
      <w:r>
        <w:rPr>
          <w:color w:val="212529"/>
        </w:rPr>
        <w:t>Anlayışının</w:t>
      </w:r>
      <w:r>
        <w:rPr>
          <w:color w:val="212529"/>
          <w:spacing w:val="-2"/>
        </w:rPr>
        <w:t xml:space="preserve"> Geliştirilmesi.</w:t>
      </w:r>
    </w:p>
    <w:p w:rsidR="003405FD" w:rsidRDefault="00AA47C2">
      <w:pPr>
        <w:pStyle w:val="GvdeMetni"/>
        <w:spacing w:before="241"/>
        <w:ind w:left="116" w:firstLine="0"/>
      </w:pPr>
      <w:r>
        <w:rPr>
          <w:b/>
          <w:color w:val="212529"/>
        </w:rPr>
        <w:t>Hedef</w:t>
      </w:r>
      <w:r>
        <w:rPr>
          <w:b/>
          <w:color w:val="212529"/>
          <w:spacing w:val="-3"/>
        </w:rPr>
        <w:t xml:space="preserve"> </w:t>
      </w:r>
      <w:r>
        <w:rPr>
          <w:b/>
          <w:color w:val="212529"/>
        </w:rPr>
        <w:t xml:space="preserve">1: </w:t>
      </w:r>
      <w:r>
        <w:rPr>
          <w:color w:val="212529"/>
        </w:rPr>
        <w:t>Kadın-Erkek Fırsat</w:t>
      </w:r>
      <w:r>
        <w:rPr>
          <w:color w:val="212529"/>
          <w:spacing w:val="-1"/>
        </w:rPr>
        <w:t xml:space="preserve"> </w:t>
      </w:r>
      <w:r>
        <w:rPr>
          <w:color w:val="212529"/>
        </w:rPr>
        <w:t>Eşitliği Eylem Planı yönünde</w:t>
      </w:r>
      <w:r>
        <w:rPr>
          <w:color w:val="212529"/>
          <w:spacing w:val="-1"/>
        </w:rPr>
        <w:t xml:space="preserve"> </w:t>
      </w:r>
      <w:r>
        <w:rPr>
          <w:color w:val="212529"/>
        </w:rPr>
        <w:t>mevcut</w:t>
      </w:r>
      <w:r>
        <w:rPr>
          <w:color w:val="212529"/>
          <w:spacing w:val="-1"/>
        </w:rPr>
        <w:t xml:space="preserve"> </w:t>
      </w:r>
      <w:r>
        <w:rPr>
          <w:color w:val="212529"/>
        </w:rPr>
        <w:t xml:space="preserve">durum tespiti </w:t>
      </w:r>
      <w:r>
        <w:rPr>
          <w:color w:val="212529"/>
          <w:spacing w:val="-2"/>
        </w:rPr>
        <w:t>yapmak.</w:t>
      </w:r>
    </w:p>
    <w:p w:rsidR="003405FD" w:rsidRDefault="00AA47C2">
      <w:pPr>
        <w:pStyle w:val="Balk1"/>
      </w:pPr>
      <w:r>
        <w:rPr>
          <w:color w:val="212529"/>
          <w:spacing w:val="-2"/>
        </w:rPr>
        <w:t>Eylem(</w:t>
      </w:r>
      <w:proofErr w:type="spellStart"/>
      <w:r>
        <w:rPr>
          <w:color w:val="212529"/>
          <w:spacing w:val="-2"/>
        </w:rPr>
        <w:t>ler</w:t>
      </w:r>
      <w:proofErr w:type="spellEnd"/>
      <w:r>
        <w:rPr>
          <w:color w:val="212529"/>
          <w:spacing w:val="-2"/>
        </w:rPr>
        <w:t>):</w:t>
      </w:r>
    </w:p>
    <w:p w:rsidR="003405FD" w:rsidRDefault="00AA47C2">
      <w:pPr>
        <w:pStyle w:val="ListeParagraf"/>
        <w:numPr>
          <w:ilvl w:val="0"/>
          <w:numId w:val="2"/>
        </w:numPr>
        <w:tabs>
          <w:tab w:val="left" w:pos="836"/>
        </w:tabs>
        <w:spacing w:before="242"/>
        <w:ind w:left="836"/>
        <w:rPr>
          <w:rFonts w:ascii="Symbol" w:hAnsi="Symbol"/>
          <w:color w:val="212529"/>
          <w:sz w:val="24"/>
        </w:rPr>
      </w:pPr>
      <w:r>
        <w:rPr>
          <w:color w:val="212529"/>
          <w:sz w:val="24"/>
        </w:rPr>
        <w:t>Konuyla</w:t>
      </w:r>
      <w:r>
        <w:rPr>
          <w:color w:val="212529"/>
          <w:spacing w:val="6"/>
          <w:sz w:val="24"/>
        </w:rPr>
        <w:t xml:space="preserve"> </w:t>
      </w:r>
      <w:r>
        <w:rPr>
          <w:color w:val="212529"/>
          <w:sz w:val="24"/>
        </w:rPr>
        <w:t>ilgili</w:t>
      </w:r>
      <w:r>
        <w:rPr>
          <w:color w:val="212529"/>
          <w:spacing w:val="6"/>
          <w:sz w:val="24"/>
        </w:rPr>
        <w:t xml:space="preserve"> </w:t>
      </w:r>
      <w:r>
        <w:rPr>
          <w:color w:val="212529"/>
          <w:sz w:val="24"/>
        </w:rPr>
        <w:t>bir</w:t>
      </w:r>
      <w:r>
        <w:rPr>
          <w:color w:val="212529"/>
          <w:spacing w:val="7"/>
          <w:sz w:val="24"/>
        </w:rPr>
        <w:t xml:space="preserve"> </w:t>
      </w:r>
      <w:r>
        <w:rPr>
          <w:color w:val="212529"/>
          <w:sz w:val="24"/>
        </w:rPr>
        <w:t>ihtiyaç</w:t>
      </w:r>
      <w:r>
        <w:rPr>
          <w:color w:val="212529"/>
          <w:spacing w:val="6"/>
          <w:sz w:val="24"/>
        </w:rPr>
        <w:t xml:space="preserve"> </w:t>
      </w:r>
      <w:r>
        <w:rPr>
          <w:color w:val="212529"/>
          <w:sz w:val="24"/>
        </w:rPr>
        <w:t>analizi</w:t>
      </w:r>
      <w:r>
        <w:rPr>
          <w:color w:val="212529"/>
          <w:spacing w:val="6"/>
          <w:sz w:val="24"/>
        </w:rPr>
        <w:t xml:space="preserve"> </w:t>
      </w:r>
      <w:r>
        <w:rPr>
          <w:color w:val="212529"/>
          <w:sz w:val="24"/>
        </w:rPr>
        <w:t>ölçeğinin</w:t>
      </w:r>
      <w:r>
        <w:rPr>
          <w:color w:val="212529"/>
          <w:spacing w:val="7"/>
          <w:sz w:val="24"/>
        </w:rPr>
        <w:t xml:space="preserve"> </w:t>
      </w:r>
      <w:r>
        <w:rPr>
          <w:color w:val="212529"/>
          <w:sz w:val="24"/>
        </w:rPr>
        <w:t>ihtiyaçlara</w:t>
      </w:r>
      <w:r>
        <w:rPr>
          <w:color w:val="212529"/>
          <w:spacing w:val="6"/>
          <w:sz w:val="24"/>
        </w:rPr>
        <w:t xml:space="preserve"> </w:t>
      </w:r>
      <w:r>
        <w:rPr>
          <w:color w:val="212529"/>
          <w:sz w:val="24"/>
        </w:rPr>
        <w:t>uygun</w:t>
      </w:r>
      <w:r>
        <w:rPr>
          <w:color w:val="212529"/>
          <w:spacing w:val="6"/>
          <w:sz w:val="24"/>
        </w:rPr>
        <w:t xml:space="preserve"> </w:t>
      </w:r>
      <w:r>
        <w:rPr>
          <w:color w:val="212529"/>
          <w:sz w:val="24"/>
        </w:rPr>
        <w:t>olarak</w:t>
      </w:r>
      <w:r>
        <w:rPr>
          <w:color w:val="212529"/>
          <w:spacing w:val="7"/>
          <w:sz w:val="24"/>
        </w:rPr>
        <w:t xml:space="preserve"> </w:t>
      </w:r>
      <w:r>
        <w:rPr>
          <w:color w:val="212529"/>
          <w:sz w:val="24"/>
        </w:rPr>
        <w:t>adapte</w:t>
      </w:r>
      <w:r>
        <w:rPr>
          <w:color w:val="212529"/>
          <w:spacing w:val="6"/>
          <w:sz w:val="24"/>
        </w:rPr>
        <w:t xml:space="preserve"> </w:t>
      </w:r>
      <w:r>
        <w:rPr>
          <w:color w:val="212529"/>
          <w:sz w:val="24"/>
        </w:rPr>
        <w:t>edilmesi</w:t>
      </w:r>
      <w:r>
        <w:rPr>
          <w:color w:val="212529"/>
          <w:spacing w:val="7"/>
          <w:sz w:val="24"/>
        </w:rPr>
        <w:t xml:space="preserve"> </w:t>
      </w:r>
      <w:r>
        <w:rPr>
          <w:color w:val="212529"/>
          <w:spacing w:val="-5"/>
          <w:sz w:val="24"/>
        </w:rPr>
        <w:t>ve</w:t>
      </w:r>
    </w:p>
    <w:p w:rsidR="003405FD" w:rsidRDefault="00AA47C2">
      <w:pPr>
        <w:pStyle w:val="GvdeMetni"/>
        <w:ind w:firstLine="0"/>
      </w:pPr>
      <w:proofErr w:type="gramStart"/>
      <w:r>
        <w:rPr>
          <w:color w:val="212529"/>
          <w:spacing w:val="-2"/>
        </w:rPr>
        <w:t>geliştirilmesi</w:t>
      </w:r>
      <w:proofErr w:type="gramEnd"/>
      <w:r>
        <w:rPr>
          <w:color w:val="212529"/>
          <w:spacing w:val="-2"/>
        </w:rPr>
        <w:t>,</w:t>
      </w:r>
    </w:p>
    <w:p w:rsidR="003405FD" w:rsidRDefault="00AA47C2">
      <w:pPr>
        <w:pStyle w:val="ListeParagraf"/>
        <w:numPr>
          <w:ilvl w:val="0"/>
          <w:numId w:val="2"/>
        </w:numPr>
        <w:tabs>
          <w:tab w:val="left" w:pos="836"/>
        </w:tabs>
        <w:spacing w:before="42"/>
        <w:ind w:left="836"/>
        <w:rPr>
          <w:rFonts w:ascii="Symbol" w:hAnsi="Symbol"/>
          <w:color w:val="212529"/>
          <w:sz w:val="24"/>
        </w:rPr>
      </w:pPr>
      <w:r>
        <w:rPr>
          <w:color w:val="212529"/>
          <w:sz w:val="24"/>
        </w:rPr>
        <w:t>İhtiyaç</w:t>
      </w:r>
      <w:r>
        <w:rPr>
          <w:color w:val="212529"/>
          <w:spacing w:val="-2"/>
          <w:sz w:val="24"/>
        </w:rPr>
        <w:t xml:space="preserve"> </w:t>
      </w:r>
      <w:r>
        <w:rPr>
          <w:color w:val="212529"/>
          <w:sz w:val="24"/>
        </w:rPr>
        <w:t xml:space="preserve">analizinin </w:t>
      </w:r>
      <w:r>
        <w:rPr>
          <w:color w:val="212529"/>
          <w:spacing w:val="-2"/>
          <w:sz w:val="24"/>
        </w:rPr>
        <w:t>uygulanması,</w:t>
      </w:r>
    </w:p>
    <w:p w:rsidR="003405FD" w:rsidRDefault="00AA47C2">
      <w:pPr>
        <w:pStyle w:val="ListeParagraf"/>
        <w:numPr>
          <w:ilvl w:val="0"/>
          <w:numId w:val="2"/>
        </w:numPr>
        <w:tabs>
          <w:tab w:val="left" w:pos="836"/>
        </w:tabs>
        <w:ind w:left="836"/>
        <w:rPr>
          <w:rFonts w:ascii="Symbol" w:hAnsi="Symbol"/>
          <w:color w:val="212529"/>
          <w:sz w:val="24"/>
        </w:rPr>
      </w:pPr>
      <w:r>
        <w:rPr>
          <w:color w:val="212529"/>
          <w:sz w:val="24"/>
        </w:rPr>
        <w:t>İhtiyaç</w:t>
      </w:r>
      <w:r>
        <w:rPr>
          <w:color w:val="212529"/>
          <w:spacing w:val="-1"/>
          <w:sz w:val="24"/>
        </w:rPr>
        <w:t xml:space="preserve"> </w:t>
      </w:r>
      <w:r>
        <w:rPr>
          <w:color w:val="212529"/>
          <w:sz w:val="24"/>
        </w:rPr>
        <w:t>analizi</w:t>
      </w:r>
      <w:r>
        <w:rPr>
          <w:color w:val="212529"/>
          <w:spacing w:val="-1"/>
          <w:sz w:val="24"/>
        </w:rPr>
        <w:t xml:space="preserve"> </w:t>
      </w:r>
      <w:r>
        <w:rPr>
          <w:color w:val="212529"/>
          <w:sz w:val="24"/>
        </w:rPr>
        <w:t xml:space="preserve">sonuçlarının </w:t>
      </w:r>
      <w:r>
        <w:rPr>
          <w:color w:val="212529"/>
          <w:spacing w:val="-2"/>
          <w:sz w:val="24"/>
        </w:rPr>
        <w:t>raporlanması</w:t>
      </w:r>
    </w:p>
    <w:p w:rsidR="003405FD" w:rsidRDefault="00AA47C2">
      <w:pPr>
        <w:pStyle w:val="GvdeMetni"/>
        <w:spacing w:before="241"/>
        <w:ind w:left="116" w:firstLine="0"/>
      </w:pPr>
      <w:r>
        <w:rPr>
          <w:b/>
          <w:color w:val="212529"/>
        </w:rPr>
        <w:t>Hedef</w:t>
      </w:r>
      <w:r>
        <w:rPr>
          <w:b/>
          <w:color w:val="212529"/>
          <w:spacing w:val="-3"/>
        </w:rPr>
        <w:t xml:space="preserve"> </w:t>
      </w:r>
      <w:r>
        <w:rPr>
          <w:b/>
          <w:color w:val="212529"/>
        </w:rPr>
        <w:t xml:space="preserve">2: </w:t>
      </w:r>
      <w:r>
        <w:rPr>
          <w:color w:val="212529"/>
        </w:rPr>
        <w:t>Üniversite genelinde</w:t>
      </w:r>
      <w:r>
        <w:rPr>
          <w:color w:val="212529"/>
          <w:spacing w:val="-2"/>
        </w:rPr>
        <w:t xml:space="preserve"> </w:t>
      </w:r>
      <w:r>
        <w:rPr>
          <w:color w:val="212529"/>
        </w:rPr>
        <w:t>Kadın-Erkek Fırsat Eşitliği</w:t>
      </w:r>
      <w:r>
        <w:rPr>
          <w:color w:val="212529"/>
          <w:spacing w:val="-1"/>
        </w:rPr>
        <w:t xml:space="preserve"> </w:t>
      </w:r>
      <w:r>
        <w:rPr>
          <w:color w:val="212529"/>
        </w:rPr>
        <w:t xml:space="preserve">yönünde farkındalığı </w:t>
      </w:r>
      <w:r>
        <w:rPr>
          <w:color w:val="212529"/>
          <w:spacing w:val="-2"/>
        </w:rPr>
        <w:t>artırmak.</w:t>
      </w:r>
    </w:p>
    <w:p w:rsidR="003405FD" w:rsidRDefault="00AA47C2">
      <w:pPr>
        <w:pStyle w:val="GvdeMetni"/>
        <w:spacing w:before="241" w:line="276" w:lineRule="auto"/>
        <w:ind w:left="1110" w:hanging="993"/>
      </w:pPr>
      <w:r>
        <w:rPr>
          <w:b/>
          <w:color w:val="212529"/>
        </w:rPr>
        <w:t>Eylem(</w:t>
      </w:r>
      <w:proofErr w:type="spellStart"/>
      <w:r>
        <w:rPr>
          <w:b/>
          <w:color w:val="212529"/>
        </w:rPr>
        <w:t>ler</w:t>
      </w:r>
      <w:proofErr w:type="spellEnd"/>
      <w:r>
        <w:rPr>
          <w:b/>
          <w:color w:val="212529"/>
        </w:rPr>
        <w:t>):</w:t>
      </w:r>
      <w:r>
        <w:rPr>
          <w:b/>
          <w:color w:val="212529"/>
          <w:spacing w:val="80"/>
        </w:rPr>
        <w:t xml:space="preserve"> </w:t>
      </w:r>
      <w:r>
        <w:rPr>
          <w:color w:val="212529"/>
        </w:rPr>
        <w:t>Konuyla</w:t>
      </w:r>
      <w:r>
        <w:rPr>
          <w:color w:val="212529"/>
          <w:spacing w:val="80"/>
        </w:rPr>
        <w:t xml:space="preserve"> </w:t>
      </w:r>
      <w:r>
        <w:rPr>
          <w:color w:val="212529"/>
        </w:rPr>
        <w:t>ilgili</w:t>
      </w:r>
      <w:r>
        <w:rPr>
          <w:color w:val="212529"/>
          <w:spacing w:val="80"/>
        </w:rPr>
        <w:t xml:space="preserve"> </w:t>
      </w:r>
      <w:r>
        <w:rPr>
          <w:color w:val="212529"/>
        </w:rPr>
        <w:t>günler,</w:t>
      </w:r>
      <w:r>
        <w:rPr>
          <w:color w:val="212529"/>
          <w:spacing w:val="80"/>
        </w:rPr>
        <w:t xml:space="preserve"> </w:t>
      </w:r>
      <w:r>
        <w:rPr>
          <w:color w:val="212529"/>
        </w:rPr>
        <w:t>tercihen</w:t>
      </w:r>
      <w:r>
        <w:rPr>
          <w:color w:val="212529"/>
          <w:spacing w:val="80"/>
        </w:rPr>
        <w:t xml:space="preserve"> </w:t>
      </w:r>
      <w:r>
        <w:rPr>
          <w:color w:val="212529"/>
        </w:rPr>
        <w:t>işbirlikleri</w:t>
      </w:r>
      <w:r>
        <w:rPr>
          <w:color w:val="212529"/>
          <w:spacing w:val="80"/>
        </w:rPr>
        <w:t xml:space="preserve"> </w:t>
      </w:r>
      <w:r>
        <w:rPr>
          <w:color w:val="212529"/>
        </w:rPr>
        <w:t>yaparak,</w:t>
      </w:r>
      <w:r>
        <w:rPr>
          <w:color w:val="212529"/>
          <w:spacing w:val="80"/>
        </w:rPr>
        <w:t xml:space="preserve"> </w:t>
      </w:r>
      <w:r>
        <w:rPr>
          <w:color w:val="212529"/>
        </w:rPr>
        <w:t>etkinlikler</w:t>
      </w:r>
      <w:r>
        <w:rPr>
          <w:color w:val="212529"/>
          <w:spacing w:val="80"/>
        </w:rPr>
        <w:t xml:space="preserve"> </w:t>
      </w:r>
      <w:r>
        <w:rPr>
          <w:color w:val="212529"/>
        </w:rPr>
        <w:t>(panel,</w:t>
      </w:r>
      <w:r>
        <w:rPr>
          <w:color w:val="212529"/>
          <w:spacing w:val="80"/>
        </w:rPr>
        <w:t xml:space="preserve"> </w:t>
      </w:r>
      <w:proofErr w:type="spellStart"/>
      <w:r>
        <w:rPr>
          <w:color w:val="212529"/>
        </w:rPr>
        <w:t>vb</w:t>
      </w:r>
      <w:proofErr w:type="spellEnd"/>
      <w:r>
        <w:rPr>
          <w:color w:val="212529"/>
        </w:rPr>
        <w:t>) düzenlenmesi ve iletişim çalışmaları yapılması.</w:t>
      </w:r>
    </w:p>
    <w:p w:rsidR="003405FD" w:rsidRDefault="00AA47C2">
      <w:pPr>
        <w:pStyle w:val="Balk1"/>
        <w:spacing w:before="200"/>
      </w:pPr>
      <w:r>
        <w:rPr>
          <w:color w:val="212529"/>
        </w:rPr>
        <w:t>İlgili</w:t>
      </w:r>
      <w:r>
        <w:rPr>
          <w:color w:val="212529"/>
          <w:spacing w:val="-1"/>
        </w:rPr>
        <w:t xml:space="preserve"> </w:t>
      </w:r>
      <w:r>
        <w:rPr>
          <w:color w:val="212529"/>
          <w:spacing w:val="-2"/>
        </w:rPr>
        <w:t>Birimler:</w:t>
      </w:r>
    </w:p>
    <w:p w:rsidR="003405FD" w:rsidRDefault="00AA47C2">
      <w:pPr>
        <w:pStyle w:val="ListeParagraf"/>
        <w:numPr>
          <w:ilvl w:val="0"/>
          <w:numId w:val="2"/>
        </w:numPr>
        <w:tabs>
          <w:tab w:val="left" w:pos="836"/>
        </w:tabs>
        <w:spacing w:before="242"/>
        <w:ind w:left="836"/>
        <w:rPr>
          <w:rFonts w:ascii="Symbol" w:hAnsi="Symbol"/>
          <w:color w:val="212529"/>
          <w:sz w:val="24"/>
        </w:rPr>
      </w:pPr>
      <w:r>
        <w:rPr>
          <w:color w:val="212529"/>
          <w:spacing w:val="-2"/>
          <w:sz w:val="24"/>
        </w:rPr>
        <w:t>Rektörlük</w:t>
      </w:r>
    </w:p>
    <w:p w:rsidR="003405FD" w:rsidRDefault="00AA47C2">
      <w:pPr>
        <w:pStyle w:val="ListeParagraf"/>
        <w:numPr>
          <w:ilvl w:val="0"/>
          <w:numId w:val="2"/>
        </w:numPr>
        <w:tabs>
          <w:tab w:val="left" w:pos="836"/>
        </w:tabs>
        <w:ind w:left="836"/>
        <w:rPr>
          <w:rFonts w:ascii="Symbol" w:hAnsi="Symbol"/>
          <w:color w:val="212529"/>
          <w:sz w:val="24"/>
        </w:rPr>
      </w:pPr>
      <w:r>
        <w:rPr>
          <w:color w:val="212529"/>
          <w:sz w:val="24"/>
        </w:rPr>
        <w:t>Akademik</w:t>
      </w:r>
      <w:r>
        <w:rPr>
          <w:color w:val="212529"/>
          <w:spacing w:val="-1"/>
          <w:sz w:val="24"/>
        </w:rPr>
        <w:t xml:space="preserve"> </w:t>
      </w:r>
      <w:r>
        <w:rPr>
          <w:color w:val="212529"/>
          <w:sz w:val="24"/>
        </w:rPr>
        <w:t xml:space="preserve">İşlerden Sorumlu Rektör </w:t>
      </w:r>
      <w:r>
        <w:rPr>
          <w:color w:val="212529"/>
          <w:spacing w:val="-2"/>
          <w:sz w:val="24"/>
        </w:rPr>
        <w:t>Yardımcılığı</w:t>
      </w:r>
    </w:p>
    <w:p w:rsidR="003405FD" w:rsidRDefault="00AA47C2">
      <w:pPr>
        <w:spacing w:before="241"/>
        <w:ind w:left="116"/>
        <w:rPr>
          <w:sz w:val="24"/>
        </w:rPr>
      </w:pPr>
      <w:r>
        <w:rPr>
          <w:b/>
          <w:color w:val="212529"/>
          <w:sz w:val="24"/>
        </w:rPr>
        <w:t xml:space="preserve">Uygulama Dönemi: </w:t>
      </w:r>
      <w:r>
        <w:rPr>
          <w:color w:val="212529"/>
          <w:sz w:val="24"/>
        </w:rPr>
        <w:t>2023-</w:t>
      </w:r>
      <w:r>
        <w:rPr>
          <w:color w:val="212529"/>
          <w:spacing w:val="-4"/>
          <w:sz w:val="24"/>
        </w:rPr>
        <w:t>2028</w:t>
      </w:r>
    </w:p>
    <w:p w:rsidR="003405FD" w:rsidRDefault="00AA47C2">
      <w:pPr>
        <w:pStyle w:val="Balk1"/>
        <w:spacing w:line="276" w:lineRule="auto"/>
      </w:pPr>
      <w:r>
        <w:rPr>
          <w:color w:val="212529"/>
        </w:rPr>
        <w:t>AMAÇ</w:t>
      </w:r>
      <w:r>
        <w:rPr>
          <w:color w:val="212529"/>
          <w:spacing w:val="74"/>
        </w:rPr>
        <w:t xml:space="preserve"> </w:t>
      </w:r>
      <w:r>
        <w:rPr>
          <w:color w:val="212529"/>
        </w:rPr>
        <w:t>2:</w:t>
      </w:r>
      <w:r>
        <w:rPr>
          <w:color w:val="212529"/>
          <w:spacing w:val="75"/>
        </w:rPr>
        <w:t xml:space="preserve"> </w:t>
      </w:r>
      <w:r>
        <w:t>Kadın-Erkek</w:t>
      </w:r>
      <w:r>
        <w:rPr>
          <w:spacing w:val="74"/>
        </w:rPr>
        <w:t xml:space="preserve"> </w:t>
      </w:r>
      <w:r>
        <w:t>Fırsat</w:t>
      </w:r>
      <w:r>
        <w:rPr>
          <w:spacing w:val="75"/>
        </w:rPr>
        <w:t xml:space="preserve"> </w:t>
      </w:r>
      <w:r>
        <w:t>Eşitliği</w:t>
      </w:r>
      <w:r>
        <w:rPr>
          <w:spacing w:val="75"/>
        </w:rPr>
        <w:t xml:space="preserve"> </w:t>
      </w:r>
      <w:r>
        <w:t>ve</w:t>
      </w:r>
      <w:r>
        <w:rPr>
          <w:spacing w:val="75"/>
        </w:rPr>
        <w:t xml:space="preserve"> </w:t>
      </w:r>
      <w:r>
        <w:t>cinsiyete</w:t>
      </w:r>
      <w:r>
        <w:rPr>
          <w:spacing w:val="74"/>
        </w:rPr>
        <w:t xml:space="preserve"> </w:t>
      </w:r>
      <w:r>
        <w:t>göre</w:t>
      </w:r>
      <w:r>
        <w:rPr>
          <w:spacing w:val="75"/>
        </w:rPr>
        <w:t xml:space="preserve"> </w:t>
      </w:r>
      <w:r>
        <w:t>ayrıştırılmış</w:t>
      </w:r>
      <w:r>
        <w:rPr>
          <w:spacing w:val="74"/>
        </w:rPr>
        <w:t xml:space="preserve"> </w:t>
      </w:r>
      <w:r>
        <w:t>veri</w:t>
      </w:r>
      <w:r>
        <w:rPr>
          <w:spacing w:val="74"/>
        </w:rPr>
        <w:t xml:space="preserve"> </w:t>
      </w:r>
      <w:r>
        <w:t>to</w:t>
      </w:r>
      <w:r>
        <w:t xml:space="preserve">plama </w:t>
      </w:r>
      <w:proofErr w:type="gramStart"/>
      <w:r>
        <w:t>prosedürlerinin</w:t>
      </w:r>
      <w:proofErr w:type="gramEnd"/>
      <w:r>
        <w:t xml:space="preserve"> oluşturulması.</w:t>
      </w:r>
    </w:p>
    <w:p w:rsidR="003405FD" w:rsidRDefault="00AA47C2">
      <w:pPr>
        <w:pStyle w:val="GvdeMetni"/>
        <w:spacing w:before="200"/>
        <w:ind w:left="116" w:firstLine="0"/>
      </w:pPr>
      <w:r>
        <w:rPr>
          <w:b/>
          <w:color w:val="212529"/>
        </w:rPr>
        <w:t>Hedef</w:t>
      </w:r>
      <w:r>
        <w:rPr>
          <w:b/>
          <w:color w:val="212529"/>
          <w:spacing w:val="17"/>
        </w:rPr>
        <w:t xml:space="preserve"> </w:t>
      </w:r>
      <w:proofErr w:type="gramStart"/>
      <w:r>
        <w:rPr>
          <w:b/>
          <w:color w:val="212529"/>
        </w:rPr>
        <w:t>1</w:t>
      </w:r>
      <w:r>
        <w:rPr>
          <w:b/>
          <w:color w:val="212529"/>
          <w:spacing w:val="20"/>
        </w:rPr>
        <w:t xml:space="preserve"> </w:t>
      </w:r>
      <w:r>
        <w:rPr>
          <w:b/>
          <w:color w:val="212529"/>
        </w:rPr>
        <w:t>:</w:t>
      </w:r>
      <w:r>
        <w:rPr>
          <w:b/>
          <w:color w:val="212529"/>
          <w:spacing w:val="19"/>
        </w:rPr>
        <w:t xml:space="preserve"> </w:t>
      </w:r>
      <w:r>
        <w:t>Kadın</w:t>
      </w:r>
      <w:proofErr w:type="gramEnd"/>
      <w:r>
        <w:rPr>
          <w:spacing w:val="20"/>
        </w:rPr>
        <w:t xml:space="preserve"> </w:t>
      </w:r>
      <w:r>
        <w:t>Sorunları</w:t>
      </w:r>
      <w:r>
        <w:rPr>
          <w:spacing w:val="20"/>
        </w:rPr>
        <w:t xml:space="preserve"> </w:t>
      </w:r>
      <w:r>
        <w:t>Araştırma</w:t>
      </w:r>
      <w:r>
        <w:rPr>
          <w:spacing w:val="19"/>
        </w:rPr>
        <w:t xml:space="preserve"> </w:t>
      </w:r>
      <w:r>
        <w:t>Birimi’nin</w:t>
      </w:r>
      <w:r>
        <w:rPr>
          <w:spacing w:val="20"/>
        </w:rPr>
        <w:t xml:space="preserve"> </w:t>
      </w:r>
      <w:r>
        <w:t>geliştirilmesi</w:t>
      </w:r>
      <w:r>
        <w:rPr>
          <w:spacing w:val="20"/>
        </w:rPr>
        <w:t xml:space="preserve"> </w:t>
      </w:r>
      <w:r>
        <w:t>ve</w:t>
      </w:r>
      <w:r>
        <w:rPr>
          <w:spacing w:val="19"/>
        </w:rPr>
        <w:t xml:space="preserve"> </w:t>
      </w:r>
      <w:r>
        <w:t>cinsiyete</w:t>
      </w:r>
      <w:r>
        <w:rPr>
          <w:spacing w:val="20"/>
        </w:rPr>
        <w:t xml:space="preserve"> </w:t>
      </w:r>
      <w:r>
        <w:t>göre</w:t>
      </w:r>
      <w:r>
        <w:rPr>
          <w:spacing w:val="20"/>
        </w:rPr>
        <w:t xml:space="preserve"> </w:t>
      </w:r>
      <w:r>
        <w:rPr>
          <w:spacing w:val="-2"/>
        </w:rPr>
        <w:t>ayrıştırılmış</w:t>
      </w:r>
    </w:p>
    <w:p w:rsidR="003405FD" w:rsidRDefault="00AA47C2">
      <w:pPr>
        <w:pStyle w:val="GvdeMetni"/>
        <w:spacing w:before="41"/>
        <w:ind w:left="116" w:firstLine="0"/>
      </w:pPr>
      <w:proofErr w:type="gramStart"/>
      <w:r>
        <w:t>veri</w:t>
      </w:r>
      <w:proofErr w:type="gramEnd"/>
      <w:r>
        <w:t xml:space="preserve"> </w:t>
      </w:r>
      <w:r>
        <w:rPr>
          <w:spacing w:val="-2"/>
        </w:rPr>
        <w:t>toplanması.</w:t>
      </w:r>
    </w:p>
    <w:p w:rsidR="003405FD" w:rsidRDefault="00AA47C2">
      <w:pPr>
        <w:pStyle w:val="Balk1"/>
        <w:spacing w:before="242"/>
      </w:pPr>
      <w:r>
        <w:rPr>
          <w:color w:val="212529"/>
          <w:spacing w:val="-2"/>
        </w:rPr>
        <w:t>Eylem(</w:t>
      </w:r>
      <w:proofErr w:type="spellStart"/>
      <w:r>
        <w:rPr>
          <w:color w:val="212529"/>
          <w:spacing w:val="-2"/>
        </w:rPr>
        <w:t>ler</w:t>
      </w:r>
      <w:proofErr w:type="spellEnd"/>
      <w:r>
        <w:rPr>
          <w:color w:val="212529"/>
          <w:spacing w:val="-2"/>
        </w:rPr>
        <w:t>):</w:t>
      </w:r>
    </w:p>
    <w:p w:rsidR="003405FD" w:rsidRDefault="00AA47C2">
      <w:pPr>
        <w:pStyle w:val="ListeParagraf"/>
        <w:numPr>
          <w:ilvl w:val="0"/>
          <w:numId w:val="2"/>
        </w:numPr>
        <w:tabs>
          <w:tab w:val="left" w:pos="836"/>
        </w:tabs>
        <w:spacing w:before="241"/>
        <w:ind w:left="836"/>
        <w:rPr>
          <w:rFonts w:ascii="Symbol" w:hAnsi="Symbol"/>
          <w:sz w:val="24"/>
        </w:rPr>
      </w:pPr>
      <w:r>
        <w:rPr>
          <w:sz w:val="24"/>
        </w:rPr>
        <w:t>Kadın-Erkek</w:t>
      </w:r>
      <w:r>
        <w:rPr>
          <w:spacing w:val="-3"/>
          <w:sz w:val="24"/>
        </w:rPr>
        <w:t xml:space="preserve"> </w:t>
      </w:r>
      <w:r>
        <w:rPr>
          <w:sz w:val="24"/>
        </w:rPr>
        <w:t>Fırsat</w:t>
      </w:r>
      <w:r>
        <w:rPr>
          <w:spacing w:val="-1"/>
          <w:sz w:val="24"/>
        </w:rPr>
        <w:t xml:space="preserve"> </w:t>
      </w:r>
      <w:r>
        <w:rPr>
          <w:sz w:val="24"/>
        </w:rPr>
        <w:t>Eşitliği Eylem</w:t>
      </w:r>
      <w:r>
        <w:rPr>
          <w:spacing w:val="-1"/>
          <w:sz w:val="24"/>
        </w:rPr>
        <w:t xml:space="preserve"> </w:t>
      </w:r>
      <w:r>
        <w:rPr>
          <w:sz w:val="24"/>
        </w:rPr>
        <w:t xml:space="preserve">Planı’nın oluşturulması ve </w:t>
      </w:r>
      <w:r>
        <w:rPr>
          <w:spacing w:val="-2"/>
          <w:sz w:val="24"/>
        </w:rPr>
        <w:t>tanıtılması,</w:t>
      </w:r>
    </w:p>
    <w:p w:rsidR="003405FD" w:rsidRDefault="00AA47C2">
      <w:pPr>
        <w:pStyle w:val="ListeParagraf"/>
        <w:numPr>
          <w:ilvl w:val="0"/>
          <w:numId w:val="2"/>
        </w:numPr>
        <w:tabs>
          <w:tab w:val="left" w:pos="836"/>
        </w:tabs>
        <w:spacing w:before="41" w:line="273" w:lineRule="auto"/>
        <w:ind w:left="836" w:right="114"/>
        <w:rPr>
          <w:rFonts w:ascii="Symbol" w:hAnsi="Symbol"/>
          <w:sz w:val="24"/>
        </w:rPr>
      </w:pPr>
      <w:r>
        <w:rPr>
          <w:sz w:val="24"/>
        </w:rPr>
        <w:t>Kadın-Erkek</w:t>
      </w:r>
      <w:r>
        <w:rPr>
          <w:spacing w:val="40"/>
          <w:sz w:val="24"/>
        </w:rPr>
        <w:t xml:space="preserve"> </w:t>
      </w:r>
      <w:r>
        <w:rPr>
          <w:sz w:val="24"/>
        </w:rPr>
        <w:t>Fırsat</w:t>
      </w:r>
      <w:r>
        <w:rPr>
          <w:spacing w:val="40"/>
          <w:sz w:val="24"/>
        </w:rPr>
        <w:t xml:space="preserve"> </w:t>
      </w:r>
      <w:r>
        <w:rPr>
          <w:sz w:val="24"/>
        </w:rPr>
        <w:t>Eşitliği</w:t>
      </w:r>
      <w:r>
        <w:rPr>
          <w:spacing w:val="40"/>
          <w:sz w:val="24"/>
        </w:rPr>
        <w:t xml:space="preserve"> </w:t>
      </w:r>
      <w:r>
        <w:rPr>
          <w:sz w:val="24"/>
        </w:rPr>
        <w:t>konusunda</w:t>
      </w:r>
      <w:r>
        <w:rPr>
          <w:spacing w:val="40"/>
          <w:sz w:val="24"/>
        </w:rPr>
        <w:t xml:space="preserve"> </w:t>
      </w:r>
      <w:r>
        <w:rPr>
          <w:sz w:val="24"/>
        </w:rPr>
        <w:t>bilgi</w:t>
      </w:r>
      <w:r>
        <w:rPr>
          <w:spacing w:val="40"/>
          <w:sz w:val="24"/>
        </w:rPr>
        <w:t xml:space="preserve"> </w:t>
      </w:r>
      <w:r>
        <w:rPr>
          <w:sz w:val="24"/>
        </w:rPr>
        <w:t>veri</w:t>
      </w:r>
      <w:r>
        <w:rPr>
          <w:spacing w:val="40"/>
          <w:sz w:val="24"/>
        </w:rPr>
        <w:t xml:space="preserve"> </w:t>
      </w:r>
      <w:r>
        <w:rPr>
          <w:sz w:val="24"/>
        </w:rPr>
        <w:t>ağlarının</w:t>
      </w:r>
      <w:r>
        <w:rPr>
          <w:spacing w:val="40"/>
          <w:sz w:val="24"/>
        </w:rPr>
        <w:t xml:space="preserve"> </w:t>
      </w:r>
      <w:r>
        <w:rPr>
          <w:sz w:val="24"/>
        </w:rPr>
        <w:t>oluşturulması</w:t>
      </w:r>
      <w:r>
        <w:rPr>
          <w:spacing w:val="40"/>
          <w:sz w:val="24"/>
        </w:rPr>
        <w:t xml:space="preserve"> </w:t>
      </w:r>
      <w:r>
        <w:rPr>
          <w:sz w:val="24"/>
        </w:rPr>
        <w:t>ve</w:t>
      </w:r>
      <w:r>
        <w:rPr>
          <w:spacing w:val="40"/>
          <w:sz w:val="24"/>
        </w:rPr>
        <w:t xml:space="preserve"> </w:t>
      </w:r>
      <w:r>
        <w:rPr>
          <w:sz w:val="24"/>
        </w:rPr>
        <w:t>ilgili</w:t>
      </w:r>
      <w:r>
        <w:rPr>
          <w:spacing w:val="80"/>
          <w:sz w:val="24"/>
        </w:rPr>
        <w:t xml:space="preserve"> </w:t>
      </w:r>
      <w:r>
        <w:rPr>
          <w:sz w:val="24"/>
        </w:rPr>
        <w:t>birimlerden destek alınması,</w:t>
      </w:r>
    </w:p>
    <w:p w:rsidR="003405FD" w:rsidRDefault="00AA47C2">
      <w:pPr>
        <w:pStyle w:val="ListeParagraf"/>
        <w:numPr>
          <w:ilvl w:val="0"/>
          <w:numId w:val="2"/>
        </w:numPr>
        <w:tabs>
          <w:tab w:val="left" w:pos="836"/>
        </w:tabs>
        <w:spacing w:before="2"/>
        <w:ind w:left="836"/>
        <w:rPr>
          <w:rFonts w:ascii="Symbol" w:hAnsi="Symbol"/>
          <w:sz w:val="24"/>
        </w:rPr>
      </w:pPr>
      <w:r>
        <w:rPr>
          <w:sz w:val="24"/>
        </w:rPr>
        <w:t>Veri</w:t>
      </w:r>
      <w:r>
        <w:rPr>
          <w:spacing w:val="-1"/>
          <w:sz w:val="24"/>
        </w:rPr>
        <w:t xml:space="preserve"> </w:t>
      </w:r>
      <w:r>
        <w:rPr>
          <w:sz w:val="24"/>
        </w:rPr>
        <w:t>toplamadan sorumlu</w:t>
      </w:r>
      <w:r>
        <w:rPr>
          <w:spacing w:val="-1"/>
          <w:sz w:val="24"/>
        </w:rPr>
        <w:t xml:space="preserve"> </w:t>
      </w:r>
      <w:r>
        <w:rPr>
          <w:sz w:val="24"/>
        </w:rPr>
        <w:t xml:space="preserve">personelin </w:t>
      </w:r>
      <w:r>
        <w:rPr>
          <w:spacing w:val="-2"/>
          <w:sz w:val="24"/>
        </w:rPr>
        <w:t>belirlenmesi,</w:t>
      </w:r>
    </w:p>
    <w:p w:rsidR="003405FD" w:rsidRDefault="00AA47C2">
      <w:pPr>
        <w:pStyle w:val="ListeParagraf"/>
        <w:numPr>
          <w:ilvl w:val="0"/>
          <w:numId w:val="2"/>
        </w:numPr>
        <w:tabs>
          <w:tab w:val="left" w:pos="836"/>
        </w:tabs>
        <w:ind w:left="836"/>
        <w:rPr>
          <w:rFonts w:ascii="Symbol" w:hAnsi="Symbol"/>
          <w:color w:val="212529"/>
          <w:sz w:val="24"/>
        </w:rPr>
      </w:pPr>
      <w:r>
        <w:rPr>
          <w:sz w:val="24"/>
        </w:rPr>
        <w:t>Yıllık</w:t>
      </w:r>
      <w:r>
        <w:rPr>
          <w:spacing w:val="-15"/>
          <w:sz w:val="24"/>
        </w:rPr>
        <w:t xml:space="preserve"> </w:t>
      </w:r>
      <w:r>
        <w:rPr>
          <w:sz w:val="24"/>
        </w:rPr>
        <w:t>faaliyet</w:t>
      </w:r>
      <w:r>
        <w:rPr>
          <w:spacing w:val="-13"/>
          <w:sz w:val="24"/>
        </w:rPr>
        <w:t xml:space="preserve"> </w:t>
      </w:r>
      <w:r>
        <w:rPr>
          <w:sz w:val="24"/>
        </w:rPr>
        <w:t>raporlarında</w:t>
      </w:r>
      <w:r>
        <w:rPr>
          <w:spacing w:val="-13"/>
          <w:sz w:val="24"/>
        </w:rPr>
        <w:t xml:space="preserve"> </w:t>
      </w:r>
      <w:r>
        <w:rPr>
          <w:sz w:val="24"/>
        </w:rPr>
        <w:t>toplanan</w:t>
      </w:r>
      <w:r>
        <w:rPr>
          <w:spacing w:val="-13"/>
          <w:sz w:val="24"/>
        </w:rPr>
        <w:t xml:space="preserve"> </w:t>
      </w:r>
      <w:r>
        <w:rPr>
          <w:sz w:val="24"/>
        </w:rPr>
        <w:t>verilerin</w:t>
      </w:r>
      <w:r>
        <w:rPr>
          <w:spacing w:val="-12"/>
          <w:sz w:val="24"/>
        </w:rPr>
        <w:t xml:space="preserve"> </w:t>
      </w:r>
      <w:r>
        <w:rPr>
          <w:sz w:val="24"/>
        </w:rPr>
        <w:t>izlenmesi</w:t>
      </w:r>
      <w:r>
        <w:rPr>
          <w:spacing w:val="-13"/>
          <w:sz w:val="24"/>
        </w:rPr>
        <w:t xml:space="preserve"> </w:t>
      </w:r>
      <w:r>
        <w:rPr>
          <w:sz w:val="24"/>
        </w:rPr>
        <w:t>ve</w:t>
      </w:r>
      <w:r>
        <w:rPr>
          <w:spacing w:val="-13"/>
          <w:sz w:val="24"/>
        </w:rPr>
        <w:t xml:space="preserve"> </w:t>
      </w:r>
      <w:r>
        <w:rPr>
          <w:sz w:val="24"/>
        </w:rPr>
        <w:t>değerlendirilmesi</w:t>
      </w:r>
      <w:r>
        <w:rPr>
          <w:spacing w:val="-13"/>
          <w:sz w:val="24"/>
        </w:rPr>
        <w:t xml:space="preserve"> </w:t>
      </w:r>
      <w:r>
        <w:rPr>
          <w:sz w:val="24"/>
        </w:rPr>
        <w:t>ve</w:t>
      </w:r>
      <w:r>
        <w:rPr>
          <w:spacing w:val="-12"/>
          <w:sz w:val="24"/>
        </w:rPr>
        <w:t xml:space="preserve"> </w:t>
      </w:r>
      <w:r>
        <w:rPr>
          <w:spacing w:val="-2"/>
          <w:sz w:val="24"/>
        </w:rPr>
        <w:t>stratejik</w:t>
      </w:r>
    </w:p>
    <w:p w:rsidR="003405FD" w:rsidRDefault="00AA47C2">
      <w:pPr>
        <w:pStyle w:val="GvdeMetni"/>
        <w:spacing w:before="41"/>
        <w:ind w:firstLine="0"/>
      </w:pPr>
      <w:proofErr w:type="gramStart"/>
      <w:r>
        <w:t>planın</w:t>
      </w:r>
      <w:proofErr w:type="gramEnd"/>
      <w:r>
        <w:t xml:space="preserve"> </w:t>
      </w:r>
      <w:r>
        <w:rPr>
          <w:spacing w:val="-2"/>
        </w:rPr>
        <w:t>uygulanması.</w:t>
      </w:r>
    </w:p>
    <w:p w:rsidR="003405FD" w:rsidRDefault="00AA47C2">
      <w:pPr>
        <w:pStyle w:val="Balk1"/>
      </w:pPr>
      <w:r>
        <w:rPr>
          <w:color w:val="212529"/>
        </w:rPr>
        <w:t>İlgili</w:t>
      </w:r>
      <w:r>
        <w:rPr>
          <w:color w:val="212529"/>
          <w:spacing w:val="-1"/>
        </w:rPr>
        <w:t xml:space="preserve"> </w:t>
      </w:r>
      <w:r>
        <w:rPr>
          <w:color w:val="212529"/>
          <w:spacing w:val="-2"/>
        </w:rPr>
        <w:t>Birimler:</w:t>
      </w:r>
    </w:p>
    <w:p w:rsidR="003405FD" w:rsidRDefault="00AA47C2">
      <w:pPr>
        <w:pStyle w:val="ListeParagraf"/>
        <w:numPr>
          <w:ilvl w:val="0"/>
          <w:numId w:val="2"/>
        </w:numPr>
        <w:tabs>
          <w:tab w:val="left" w:pos="836"/>
        </w:tabs>
        <w:spacing w:before="242"/>
        <w:ind w:left="836"/>
        <w:rPr>
          <w:rFonts w:ascii="Symbol" w:hAnsi="Symbol"/>
          <w:color w:val="212529"/>
          <w:sz w:val="24"/>
        </w:rPr>
      </w:pPr>
      <w:r>
        <w:rPr>
          <w:color w:val="212529"/>
          <w:spacing w:val="-2"/>
          <w:sz w:val="24"/>
        </w:rPr>
        <w:t>Rektörlük</w:t>
      </w:r>
    </w:p>
    <w:p w:rsidR="003405FD" w:rsidRDefault="00AA47C2">
      <w:pPr>
        <w:pStyle w:val="ListeParagraf"/>
        <w:numPr>
          <w:ilvl w:val="0"/>
          <w:numId w:val="2"/>
        </w:numPr>
        <w:tabs>
          <w:tab w:val="left" w:pos="836"/>
        </w:tabs>
        <w:ind w:left="836"/>
        <w:rPr>
          <w:rFonts w:ascii="Symbol" w:hAnsi="Symbol"/>
          <w:sz w:val="24"/>
        </w:rPr>
      </w:pPr>
      <w:r>
        <w:rPr>
          <w:sz w:val="24"/>
        </w:rPr>
        <w:t>Siirt</w:t>
      </w:r>
      <w:r>
        <w:rPr>
          <w:spacing w:val="-3"/>
          <w:sz w:val="24"/>
        </w:rPr>
        <w:t xml:space="preserve"> </w:t>
      </w:r>
      <w:r>
        <w:rPr>
          <w:sz w:val="24"/>
        </w:rPr>
        <w:t>Üniversitesi Kadın</w:t>
      </w:r>
      <w:r>
        <w:rPr>
          <w:spacing w:val="-1"/>
          <w:sz w:val="24"/>
        </w:rPr>
        <w:t xml:space="preserve"> </w:t>
      </w:r>
      <w:r>
        <w:rPr>
          <w:sz w:val="24"/>
        </w:rPr>
        <w:t>Sorunları Uygulama ve</w:t>
      </w:r>
      <w:r>
        <w:rPr>
          <w:spacing w:val="-1"/>
          <w:sz w:val="24"/>
        </w:rPr>
        <w:t xml:space="preserve"> </w:t>
      </w:r>
      <w:r>
        <w:rPr>
          <w:sz w:val="24"/>
        </w:rPr>
        <w:t>Araştırma</w:t>
      </w:r>
      <w:r>
        <w:rPr>
          <w:spacing w:val="-1"/>
          <w:sz w:val="24"/>
        </w:rPr>
        <w:t xml:space="preserve"> </w:t>
      </w:r>
      <w:r>
        <w:rPr>
          <w:sz w:val="24"/>
        </w:rPr>
        <w:t xml:space="preserve">Merkezi </w:t>
      </w:r>
      <w:r>
        <w:rPr>
          <w:spacing w:val="-2"/>
          <w:sz w:val="24"/>
        </w:rPr>
        <w:t>(KASUAM)</w:t>
      </w:r>
    </w:p>
    <w:p w:rsidR="003405FD" w:rsidRDefault="00AA47C2">
      <w:pPr>
        <w:spacing w:before="241"/>
        <w:ind w:left="116"/>
        <w:rPr>
          <w:sz w:val="24"/>
        </w:rPr>
      </w:pPr>
      <w:r>
        <w:rPr>
          <w:b/>
          <w:color w:val="212529"/>
          <w:sz w:val="24"/>
        </w:rPr>
        <w:t xml:space="preserve">Uygulama Dönemi; </w:t>
      </w:r>
      <w:r>
        <w:rPr>
          <w:color w:val="212529"/>
          <w:sz w:val="24"/>
        </w:rPr>
        <w:t>2023-</w:t>
      </w:r>
      <w:r>
        <w:rPr>
          <w:color w:val="212529"/>
          <w:spacing w:val="-4"/>
          <w:sz w:val="24"/>
        </w:rPr>
        <w:t>2028</w:t>
      </w:r>
    </w:p>
    <w:p w:rsidR="003405FD" w:rsidRDefault="00AA47C2">
      <w:pPr>
        <w:pStyle w:val="Balk1"/>
      </w:pPr>
      <w:r>
        <w:rPr>
          <w:color w:val="212529"/>
        </w:rPr>
        <w:t>AMAÇ</w:t>
      </w:r>
      <w:r>
        <w:rPr>
          <w:color w:val="212529"/>
          <w:spacing w:val="-5"/>
        </w:rPr>
        <w:t xml:space="preserve"> </w:t>
      </w:r>
      <w:r>
        <w:rPr>
          <w:color w:val="212529"/>
        </w:rPr>
        <w:t>3:</w:t>
      </w:r>
      <w:r>
        <w:rPr>
          <w:color w:val="212529"/>
          <w:spacing w:val="-1"/>
        </w:rPr>
        <w:t xml:space="preserve"> </w:t>
      </w:r>
      <w:r>
        <w:t>Üst</w:t>
      </w:r>
      <w:r>
        <w:rPr>
          <w:spacing w:val="-2"/>
        </w:rPr>
        <w:t xml:space="preserve"> </w:t>
      </w:r>
      <w:r>
        <w:t>düzey</w:t>
      </w:r>
      <w:r>
        <w:rPr>
          <w:spacing w:val="-2"/>
        </w:rPr>
        <w:t xml:space="preserve"> </w:t>
      </w:r>
      <w:r>
        <w:t>yönetimin</w:t>
      </w:r>
      <w:r>
        <w:rPr>
          <w:spacing w:val="-2"/>
        </w:rPr>
        <w:t xml:space="preserve"> </w:t>
      </w:r>
      <w:r>
        <w:t>karar</w:t>
      </w:r>
      <w:r>
        <w:rPr>
          <w:spacing w:val="-2"/>
        </w:rPr>
        <w:t xml:space="preserve"> </w:t>
      </w:r>
      <w:r>
        <w:t>alma</w:t>
      </w:r>
      <w:r>
        <w:rPr>
          <w:spacing w:val="-2"/>
        </w:rPr>
        <w:t xml:space="preserve"> </w:t>
      </w:r>
      <w:r>
        <w:t>süreçlerinde</w:t>
      </w:r>
      <w:r>
        <w:rPr>
          <w:spacing w:val="-1"/>
        </w:rPr>
        <w:t xml:space="preserve"> </w:t>
      </w:r>
      <w:r>
        <w:t>cinsiyet</w:t>
      </w:r>
      <w:r>
        <w:rPr>
          <w:spacing w:val="-2"/>
        </w:rPr>
        <w:t xml:space="preserve"> </w:t>
      </w:r>
      <w:r>
        <w:t>dengesinin</w:t>
      </w:r>
      <w:r>
        <w:rPr>
          <w:spacing w:val="-2"/>
        </w:rPr>
        <w:t xml:space="preserve"> gözetilmesi</w:t>
      </w:r>
    </w:p>
    <w:p w:rsidR="003405FD" w:rsidRDefault="003405FD">
      <w:pPr>
        <w:sectPr w:rsidR="003405FD">
          <w:pgSz w:w="11910" w:h="16840"/>
          <w:pgMar w:top="1320" w:right="1300" w:bottom="280" w:left="1300" w:header="708" w:footer="708" w:gutter="0"/>
          <w:cols w:space="708"/>
        </w:sectPr>
      </w:pPr>
    </w:p>
    <w:p w:rsidR="003405FD" w:rsidRDefault="00AA47C2">
      <w:pPr>
        <w:pStyle w:val="GvdeMetni"/>
        <w:spacing w:before="79"/>
        <w:ind w:left="116" w:firstLine="0"/>
      </w:pPr>
      <w:r>
        <w:rPr>
          <w:b/>
          <w:color w:val="212529"/>
        </w:rPr>
        <w:lastRenderedPageBreak/>
        <w:t>Hedef</w:t>
      </w:r>
      <w:r>
        <w:rPr>
          <w:b/>
          <w:color w:val="212529"/>
          <w:spacing w:val="-3"/>
        </w:rPr>
        <w:t xml:space="preserve"> </w:t>
      </w:r>
      <w:r>
        <w:rPr>
          <w:b/>
          <w:color w:val="212529"/>
        </w:rPr>
        <w:t xml:space="preserve">1: </w:t>
      </w:r>
      <w:r>
        <w:rPr>
          <w:color w:val="212529"/>
        </w:rPr>
        <w:t>Yılda</w:t>
      </w:r>
      <w:r>
        <w:rPr>
          <w:color w:val="212529"/>
          <w:spacing w:val="-1"/>
        </w:rPr>
        <w:t xml:space="preserve"> </w:t>
      </w:r>
      <w:r>
        <w:rPr>
          <w:color w:val="212529"/>
        </w:rPr>
        <w:t>en az bir</w:t>
      </w:r>
      <w:r>
        <w:rPr>
          <w:color w:val="212529"/>
          <w:spacing w:val="-1"/>
        </w:rPr>
        <w:t xml:space="preserve"> </w:t>
      </w:r>
      <w:r>
        <w:rPr>
          <w:color w:val="212529"/>
        </w:rPr>
        <w:t>toplantı ya da</w:t>
      </w:r>
      <w:r>
        <w:rPr>
          <w:color w:val="212529"/>
          <w:spacing w:val="-1"/>
        </w:rPr>
        <w:t xml:space="preserve"> </w:t>
      </w:r>
      <w:r>
        <w:rPr>
          <w:color w:val="212529"/>
        </w:rPr>
        <w:t>bir etkinlik</w:t>
      </w:r>
      <w:r>
        <w:rPr>
          <w:color w:val="212529"/>
          <w:spacing w:val="-1"/>
        </w:rPr>
        <w:t xml:space="preserve"> </w:t>
      </w:r>
      <w:r>
        <w:rPr>
          <w:color w:val="212529"/>
        </w:rPr>
        <w:t>yaparak</w:t>
      </w:r>
      <w:r>
        <w:rPr>
          <w:color w:val="212529"/>
          <w:spacing w:val="-1"/>
        </w:rPr>
        <w:t xml:space="preserve"> </w:t>
      </w:r>
      <w:r>
        <w:rPr>
          <w:color w:val="212529"/>
        </w:rPr>
        <w:t xml:space="preserve">farkındalık arttırmaya </w:t>
      </w:r>
      <w:r>
        <w:rPr>
          <w:color w:val="212529"/>
          <w:spacing w:val="-2"/>
        </w:rPr>
        <w:t>çalışmak.</w:t>
      </w:r>
    </w:p>
    <w:p w:rsidR="003405FD" w:rsidRDefault="00AA47C2">
      <w:pPr>
        <w:pStyle w:val="Balk1"/>
      </w:pPr>
      <w:r>
        <w:rPr>
          <w:color w:val="212529"/>
          <w:spacing w:val="-2"/>
        </w:rPr>
        <w:t>Eylem(</w:t>
      </w:r>
      <w:proofErr w:type="spellStart"/>
      <w:r>
        <w:rPr>
          <w:color w:val="212529"/>
          <w:spacing w:val="-2"/>
        </w:rPr>
        <w:t>ler</w:t>
      </w:r>
      <w:proofErr w:type="spellEnd"/>
      <w:r>
        <w:rPr>
          <w:color w:val="212529"/>
          <w:spacing w:val="-2"/>
        </w:rPr>
        <w:t>):</w:t>
      </w:r>
    </w:p>
    <w:p w:rsidR="003405FD" w:rsidRDefault="00AA47C2">
      <w:pPr>
        <w:pStyle w:val="ListeParagraf"/>
        <w:numPr>
          <w:ilvl w:val="0"/>
          <w:numId w:val="2"/>
        </w:numPr>
        <w:tabs>
          <w:tab w:val="left" w:pos="835"/>
        </w:tabs>
        <w:spacing w:before="241"/>
        <w:ind w:left="835" w:hanging="359"/>
        <w:jc w:val="both"/>
        <w:rPr>
          <w:rFonts w:ascii="Symbol" w:hAnsi="Symbol"/>
          <w:sz w:val="24"/>
        </w:rPr>
      </w:pPr>
      <w:r>
        <w:rPr>
          <w:sz w:val="24"/>
        </w:rPr>
        <w:t>Üst</w:t>
      </w:r>
      <w:r>
        <w:rPr>
          <w:spacing w:val="-16"/>
          <w:sz w:val="24"/>
        </w:rPr>
        <w:t xml:space="preserve"> </w:t>
      </w:r>
      <w:r>
        <w:rPr>
          <w:sz w:val="24"/>
        </w:rPr>
        <w:t>yönetimle</w:t>
      </w:r>
      <w:r>
        <w:rPr>
          <w:spacing w:val="-14"/>
          <w:sz w:val="24"/>
        </w:rPr>
        <w:t xml:space="preserve"> </w:t>
      </w:r>
      <w:r>
        <w:rPr>
          <w:sz w:val="24"/>
        </w:rPr>
        <w:t>toplantılar,</w:t>
      </w:r>
      <w:r>
        <w:rPr>
          <w:spacing w:val="-13"/>
          <w:sz w:val="24"/>
        </w:rPr>
        <w:t xml:space="preserve"> </w:t>
      </w:r>
      <w:r>
        <w:rPr>
          <w:sz w:val="24"/>
        </w:rPr>
        <w:t>eğitimler</w:t>
      </w:r>
      <w:r>
        <w:rPr>
          <w:spacing w:val="-14"/>
          <w:sz w:val="24"/>
        </w:rPr>
        <w:t xml:space="preserve"> </w:t>
      </w:r>
      <w:r>
        <w:rPr>
          <w:sz w:val="24"/>
        </w:rPr>
        <w:t>ve</w:t>
      </w:r>
      <w:r>
        <w:rPr>
          <w:spacing w:val="-14"/>
          <w:sz w:val="24"/>
        </w:rPr>
        <w:t xml:space="preserve"> </w:t>
      </w:r>
      <w:proofErr w:type="spellStart"/>
      <w:r>
        <w:rPr>
          <w:sz w:val="24"/>
        </w:rPr>
        <w:t>webinarlar</w:t>
      </w:r>
      <w:proofErr w:type="spellEnd"/>
      <w:r>
        <w:rPr>
          <w:spacing w:val="-13"/>
          <w:sz w:val="24"/>
        </w:rPr>
        <w:t xml:space="preserve"> </w:t>
      </w:r>
      <w:r>
        <w:rPr>
          <w:sz w:val="24"/>
        </w:rPr>
        <w:t>gibi</w:t>
      </w:r>
      <w:r>
        <w:rPr>
          <w:spacing w:val="-14"/>
          <w:sz w:val="24"/>
        </w:rPr>
        <w:t xml:space="preserve"> </w:t>
      </w:r>
      <w:r>
        <w:rPr>
          <w:sz w:val="24"/>
        </w:rPr>
        <w:t>farkındalık</w:t>
      </w:r>
      <w:r>
        <w:rPr>
          <w:spacing w:val="-14"/>
          <w:sz w:val="24"/>
        </w:rPr>
        <w:t xml:space="preserve"> </w:t>
      </w:r>
      <w:r>
        <w:rPr>
          <w:sz w:val="24"/>
        </w:rPr>
        <w:t>artırma</w:t>
      </w:r>
      <w:r>
        <w:rPr>
          <w:spacing w:val="-13"/>
          <w:sz w:val="24"/>
        </w:rPr>
        <w:t xml:space="preserve"> </w:t>
      </w:r>
      <w:r>
        <w:rPr>
          <w:spacing w:val="-2"/>
          <w:sz w:val="24"/>
        </w:rPr>
        <w:t>faaliyetlerinin</w:t>
      </w:r>
    </w:p>
    <w:p w:rsidR="003405FD" w:rsidRDefault="00AA47C2">
      <w:pPr>
        <w:pStyle w:val="GvdeMetni"/>
        <w:spacing w:before="41"/>
        <w:ind w:firstLine="0"/>
        <w:jc w:val="both"/>
      </w:pPr>
      <w:proofErr w:type="gramStart"/>
      <w:r>
        <w:t>planlanması</w:t>
      </w:r>
      <w:proofErr w:type="gramEnd"/>
      <w:r>
        <w:t>,</w:t>
      </w:r>
      <w:r>
        <w:rPr>
          <w:spacing w:val="-3"/>
        </w:rPr>
        <w:t xml:space="preserve"> </w:t>
      </w:r>
      <w:r>
        <w:t>geliştirilmesi,</w:t>
      </w:r>
      <w:r>
        <w:rPr>
          <w:spacing w:val="-1"/>
        </w:rPr>
        <w:t xml:space="preserve"> </w:t>
      </w:r>
      <w:r>
        <w:t>uygulanması,</w:t>
      </w:r>
      <w:r>
        <w:rPr>
          <w:spacing w:val="-1"/>
        </w:rPr>
        <w:t xml:space="preserve"> </w:t>
      </w:r>
      <w:r>
        <w:t>izlenmesi</w:t>
      </w:r>
      <w:r>
        <w:rPr>
          <w:spacing w:val="-1"/>
        </w:rPr>
        <w:t xml:space="preserve"> </w:t>
      </w:r>
      <w:r>
        <w:t xml:space="preserve">ve </w:t>
      </w:r>
      <w:r>
        <w:rPr>
          <w:spacing w:val="-2"/>
        </w:rPr>
        <w:t>raporlanması,</w:t>
      </w:r>
    </w:p>
    <w:p w:rsidR="003405FD" w:rsidRDefault="00AA47C2">
      <w:pPr>
        <w:pStyle w:val="ListeParagraf"/>
        <w:numPr>
          <w:ilvl w:val="0"/>
          <w:numId w:val="2"/>
        </w:numPr>
        <w:tabs>
          <w:tab w:val="left" w:pos="835"/>
        </w:tabs>
        <w:spacing w:before="41"/>
        <w:ind w:left="835" w:hanging="359"/>
        <w:jc w:val="both"/>
        <w:rPr>
          <w:rFonts w:ascii="Symbol" w:hAnsi="Symbol"/>
          <w:sz w:val="24"/>
        </w:rPr>
      </w:pPr>
      <w:r>
        <w:rPr>
          <w:sz w:val="24"/>
        </w:rPr>
        <w:t>Fakültelerden</w:t>
      </w:r>
      <w:r>
        <w:rPr>
          <w:spacing w:val="-11"/>
          <w:sz w:val="24"/>
        </w:rPr>
        <w:t xml:space="preserve"> </w:t>
      </w:r>
      <w:r>
        <w:rPr>
          <w:sz w:val="24"/>
        </w:rPr>
        <w:t>ve</w:t>
      </w:r>
      <w:r>
        <w:rPr>
          <w:spacing w:val="-9"/>
          <w:sz w:val="24"/>
        </w:rPr>
        <w:t xml:space="preserve"> </w:t>
      </w:r>
      <w:r>
        <w:rPr>
          <w:sz w:val="24"/>
        </w:rPr>
        <w:t>öğrenci</w:t>
      </w:r>
      <w:r>
        <w:rPr>
          <w:spacing w:val="-8"/>
          <w:sz w:val="24"/>
        </w:rPr>
        <w:t xml:space="preserve"> </w:t>
      </w:r>
      <w:r>
        <w:rPr>
          <w:sz w:val="24"/>
        </w:rPr>
        <w:t>kulüplerinden</w:t>
      </w:r>
      <w:r>
        <w:rPr>
          <w:spacing w:val="-9"/>
          <w:sz w:val="24"/>
        </w:rPr>
        <w:t xml:space="preserve"> </w:t>
      </w:r>
      <w:r>
        <w:rPr>
          <w:sz w:val="24"/>
        </w:rPr>
        <w:t>seçilecek</w:t>
      </w:r>
      <w:r>
        <w:rPr>
          <w:spacing w:val="-9"/>
          <w:sz w:val="24"/>
        </w:rPr>
        <w:t xml:space="preserve"> </w:t>
      </w:r>
      <w:r>
        <w:rPr>
          <w:sz w:val="24"/>
        </w:rPr>
        <w:t>yetkililerle</w:t>
      </w:r>
      <w:r>
        <w:rPr>
          <w:spacing w:val="-8"/>
          <w:sz w:val="24"/>
        </w:rPr>
        <w:t xml:space="preserve"> </w:t>
      </w:r>
      <w:r>
        <w:rPr>
          <w:sz w:val="24"/>
        </w:rPr>
        <w:t>kadın</w:t>
      </w:r>
      <w:r>
        <w:rPr>
          <w:spacing w:val="-9"/>
          <w:sz w:val="24"/>
        </w:rPr>
        <w:t xml:space="preserve"> </w:t>
      </w:r>
      <w:r>
        <w:rPr>
          <w:sz w:val="24"/>
        </w:rPr>
        <w:t>sorunları</w:t>
      </w:r>
      <w:r>
        <w:rPr>
          <w:spacing w:val="-9"/>
          <w:sz w:val="24"/>
        </w:rPr>
        <w:t xml:space="preserve"> </w:t>
      </w:r>
      <w:r>
        <w:rPr>
          <w:sz w:val="24"/>
        </w:rPr>
        <w:t>üzerine</w:t>
      </w:r>
      <w:r>
        <w:rPr>
          <w:spacing w:val="-8"/>
          <w:sz w:val="24"/>
        </w:rPr>
        <w:t xml:space="preserve"> </w:t>
      </w:r>
      <w:r>
        <w:rPr>
          <w:spacing w:val="-5"/>
          <w:sz w:val="24"/>
        </w:rPr>
        <w:t>bir</w:t>
      </w:r>
    </w:p>
    <w:p w:rsidR="003405FD" w:rsidRDefault="00AA47C2">
      <w:pPr>
        <w:pStyle w:val="GvdeMetni"/>
        <w:spacing w:before="41"/>
        <w:ind w:firstLine="0"/>
        <w:jc w:val="both"/>
      </w:pPr>
      <w:proofErr w:type="spellStart"/>
      <w:r>
        <w:t>çalıştay</w:t>
      </w:r>
      <w:proofErr w:type="spellEnd"/>
      <w:r>
        <w:rPr>
          <w:spacing w:val="-2"/>
        </w:rPr>
        <w:t xml:space="preserve"> yapılması,</w:t>
      </w:r>
    </w:p>
    <w:p w:rsidR="003405FD" w:rsidRDefault="00AA47C2">
      <w:pPr>
        <w:pStyle w:val="ListeParagraf"/>
        <w:numPr>
          <w:ilvl w:val="0"/>
          <w:numId w:val="2"/>
        </w:numPr>
        <w:tabs>
          <w:tab w:val="left" w:pos="835"/>
        </w:tabs>
        <w:spacing w:before="41"/>
        <w:ind w:left="835" w:hanging="359"/>
        <w:jc w:val="both"/>
        <w:rPr>
          <w:rFonts w:ascii="Symbol" w:hAnsi="Symbol"/>
          <w:sz w:val="24"/>
        </w:rPr>
      </w:pPr>
      <w:proofErr w:type="gramStart"/>
      <w:r>
        <w:rPr>
          <w:sz w:val="24"/>
        </w:rPr>
        <w:t>Çalışma</w:t>
      </w:r>
      <w:r>
        <w:rPr>
          <w:spacing w:val="38"/>
          <w:sz w:val="24"/>
        </w:rPr>
        <w:t xml:space="preserve">  </w:t>
      </w:r>
      <w:r>
        <w:rPr>
          <w:sz w:val="24"/>
        </w:rPr>
        <w:t>hayatında</w:t>
      </w:r>
      <w:proofErr w:type="gramEnd"/>
      <w:r>
        <w:rPr>
          <w:spacing w:val="38"/>
          <w:sz w:val="24"/>
        </w:rPr>
        <w:t xml:space="preserve">  </w:t>
      </w:r>
      <w:r>
        <w:rPr>
          <w:sz w:val="24"/>
        </w:rPr>
        <w:t>kadının</w:t>
      </w:r>
      <w:r>
        <w:rPr>
          <w:spacing w:val="39"/>
          <w:sz w:val="24"/>
        </w:rPr>
        <w:t xml:space="preserve">  </w:t>
      </w:r>
      <w:r>
        <w:rPr>
          <w:sz w:val="24"/>
        </w:rPr>
        <w:t>daha</w:t>
      </w:r>
      <w:r>
        <w:rPr>
          <w:spacing w:val="38"/>
          <w:sz w:val="24"/>
        </w:rPr>
        <w:t xml:space="preserve">  </w:t>
      </w:r>
      <w:r>
        <w:rPr>
          <w:sz w:val="24"/>
        </w:rPr>
        <w:t>aktif</w:t>
      </w:r>
      <w:r>
        <w:rPr>
          <w:spacing w:val="38"/>
          <w:sz w:val="24"/>
        </w:rPr>
        <w:t xml:space="preserve">  </w:t>
      </w:r>
      <w:r>
        <w:rPr>
          <w:sz w:val="24"/>
        </w:rPr>
        <w:t>hale</w:t>
      </w:r>
      <w:r>
        <w:rPr>
          <w:spacing w:val="38"/>
          <w:sz w:val="24"/>
        </w:rPr>
        <w:t xml:space="preserve">  </w:t>
      </w:r>
      <w:r>
        <w:rPr>
          <w:sz w:val="24"/>
        </w:rPr>
        <w:t>getirilebilmesi</w:t>
      </w:r>
      <w:r>
        <w:rPr>
          <w:spacing w:val="38"/>
          <w:sz w:val="24"/>
        </w:rPr>
        <w:t xml:space="preserve">  </w:t>
      </w:r>
      <w:r>
        <w:rPr>
          <w:sz w:val="24"/>
        </w:rPr>
        <w:t>için</w:t>
      </w:r>
      <w:r>
        <w:rPr>
          <w:spacing w:val="38"/>
          <w:sz w:val="24"/>
        </w:rPr>
        <w:t xml:space="preserve">  </w:t>
      </w:r>
      <w:r>
        <w:rPr>
          <w:sz w:val="24"/>
        </w:rPr>
        <w:t>sivil</w:t>
      </w:r>
      <w:r>
        <w:rPr>
          <w:spacing w:val="39"/>
          <w:sz w:val="24"/>
        </w:rPr>
        <w:t xml:space="preserve">  </w:t>
      </w:r>
      <w:r>
        <w:rPr>
          <w:spacing w:val="-2"/>
          <w:sz w:val="24"/>
        </w:rPr>
        <w:t>toplum</w:t>
      </w:r>
    </w:p>
    <w:p w:rsidR="003405FD" w:rsidRDefault="00AA47C2">
      <w:pPr>
        <w:pStyle w:val="GvdeMetni"/>
        <w:spacing w:before="41"/>
        <w:ind w:firstLine="0"/>
        <w:jc w:val="both"/>
      </w:pPr>
      <w:proofErr w:type="gramStart"/>
      <w:r>
        <w:t>kuruluşlarıyla</w:t>
      </w:r>
      <w:proofErr w:type="gramEnd"/>
      <w:r>
        <w:rPr>
          <w:spacing w:val="-1"/>
        </w:rPr>
        <w:t xml:space="preserve"> </w:t>
      </w:r>
      <w:r>
        <w:t>birlikte</w:t>
      </w:r>
      <w:r>
        <w:rPr>
          <w:spacing w:val="-1"/>
        </w:rPr>
        <w:t xml:space="preserve"> </w:t>
      </w:r>
      <w:r>
        <w:t xml:space="preserve">hareket </w:t>
      </w:r>
      <w:r>
        <w:rPr>
          <w:spacing w:val="-2"/>
        </w:rPr>
        <w:t>edilmesi,</w:t>
      </w:r>
    </w:p>
    <w:p w:rsidR="003405FD" w:rsidRDefault="00AA47C2">
      <w:pPr>
        <w:pStyle w:val="ListeParagraf"/>
        <w:numPr>
          <w:ilvl w:val="0"/>
          <w:numId w:val="2"/>
        </w:numPr>
        <w:tabs>
          <w:tab w:val="left" w:pos="836"/>
        </w:tabs>
        <w:spacing w:before="41" w:line="276" w:lineRule="auto"/>
        <w:ind w:left="836" w:right="113"/>
        <w:jc w:val="both"/>
        <w:rPr>
          <w:rFonts w:ascii="Symbol" w:hAnsi="Symbol"/>
          <w:color w:val="212529"/>
          <w:sz w:val="24"/>
        </w:rPr>
      </w:pPr>
      <w:r>
        <w:rPr>
          <w:sz w:val="24"/>
        </w:rPr>
        <w:t>Kadın-erkek fırsat eşitliği konus</w:t>
      </w:r>
      <w:r>
        <w:rPr>
          <w:sz w:val="24"/>
        </w:rPr>
        <w:t>unun sadece kadınların sorunu olmadığı, toplumun sorunu olduğu konusunda üniversite öğrencilerinde, çalışanlarda ve halkta gerekli bilincin oluşturulması konusunda çalışmaların yapılması. Bunun yanı sıra kadına yönelik şiddetle mücadele konusunda farkındal</w:t>
      </w:r>
      <w:r>
        <w:rPr>
          <w:sz w:val="24"/>
        </w:rPr>
        <w:t>ık çalışmaları yapılması ve şiddetle mücadelede erkek katılımının sağlanması için farkındalık çalışmalarının yapılması.</w:t>
      </w:r>
    </w:p>
    <w:p w:rsidR="003405FD" w:rsidRDefault="00AA47C2">
      <w:pPr>
        <w:pStyle w:val="Balk1"/>
        <w:spacing w:before="197"/>
      </w:pPr>
      <w:r>
        <w:rPr>
          <w:color w:val="212529"/>
        </w:rPr>
        <w:t>İlgili</w:t>
      </w:r>
      <w:r>
        <w:rPr>
          <w:color w:val="212529"/>
          <w:spacing w:val="-1"/>
        </w:rPr>
        <w:t xml:space="preserve"> </w:t>
      </w:r>
      <w:r>
        <w:rPr>
          <w:color w:val="212529"/>
          <w:spacing w:val="-2"/>
        </w:rPr>
        <w:t>Birimler:</w:t>
      </w:r>
    </w:p>
    <w:p w:rsidR="003405FD" w:rsidRDefault="00AA47C2">
      <w:pPr>
        <w:pStyle w:val="ListeParagraf"/>
        <w:numPr>
          <w:ilvl w:val="0"/>
          <w:numId w:val="2"/>
        </w:numPr>
        <w:tabs>
          <w:tab w:val="left" w:pos="836"/>
        </w:tabs>
        <w:spacing w:before="241"/>
        <w:ind w:left="836"/>
        <w:rPr>
          <w:rFonts w:ascii="Symbol" w:hAnsi="Symbol"/>
          <w:color w:val="212529"/>
          <w:sz w:val="24"/>
        </w:rPr>
      </w:pPr>
      <w:r>
        <w:rPr>
          <w:color w:val="212529"/>
          <w:spacing w:val="-2"/>
          <w:sz w:val="24"/>
        </w:rPr>
        <w:t>Rektörlük</w:t>
      </w:r>
    </w:p>
    <w:p w:rsidR="003405FD" w:rsidRDefault="00AA47C2">
      <w:pPr>
        <w:pStyle w:val="ListeParagraf"/>
        <w:numPr>
          <w:ilvl w:val="0"/>
          <w:numId w:val="2"/>
        </w:numPr>
        <w:tabs>
          <w:tab w:val="left" w:pos="836"/>
        </w:tabs>
        <w:spacing w:before="41"/>
        <w:ind w:left="836"/>
        <w:rPr>
          <w:rFonts w:ascii="Symbol" w:hAnsi="Symbol"/>
          <w:color w:val="212529"/>
          <w:sz w:val="24"/>
        </w:rPr>
      </w:pPr>
      <w:r>
        <w:rPr>
          <w:color w:val="212529"/>
          <w:sz w:val="24"/>
        </w:rPr>
        <w:t xml:space="preserve">Genel </w:t>
      </w:r>
      <w:r>
        <w:rPr>
          <w:color w:val="212529"/>
          <w:spacing w:val="-2"/>
          <w:sz w:val="24"/>
        </w:rPr>
        <w:t>Sekreterlik</w:t>
      </w:r>
    </w:p>
    <w:p w:rsidR="003405FD" w:rsidRDefault="00AA47C2">
      <w:pPr>
        <w:pStyle w:val="ListeParagraf"/>
        <w:numPr>
          <w:ilvl w:val="0"/>
          <w:numId w:val="2"/>
        </w:numPr>
        <w:tabs>
          <w:tab w:val="left" w:pos="836"/>
        </w:tabs>
        <w:ind w:left="836"/>
        <w:rPr>
          <w:rFonts w:ascii="Symbol" w:hAnsi="Symbol"/>
          <w:color w:val="212529"/>
          <w:sz w:val="24"/>
        </w:rPr>
      </w:pPr>
      <w:r>
        <w:rPr>
          <w:color w:val="212529"/>
          <w:sz w:val="24"/>
        </w:rPr>
        <w:t>Tüm</w:t>
      </w:r>
      <w:r>
        <w:rPr>
          <w:color w:val="212529"/>
          <w:spacing w:val="-2"/>
          <w:sz w:val="24"/>
        </w:rPr>
        <w:t xml:space="preserve"> Birimler</w:t>
      </w:r>
    </w:p>
    <w:p w:rsidR="003405FD" w:rsidRDefault="00AA47C2">
      <w:pPr>
        <w:spacing w:before="241"/>
        <w:ind w:left="116"/>
        <w:rPr>
          <w:sz w:val="24"/>
        </w:rPr>
      </w:pPr>
      <w:r>
        <w:rPr>
          <w:b/>
          <w:color w:val="212529"/>
          <w:sz w:val="24"/>
        </w:rPr>
        <w:t xml:space="preserve">Uygulama Dönemi; </w:t>
      </w:r>
      <w:r>
        <w:rPr>
          <w:color w:val="212529"/>
          <w:sz w:val="24"/>
        </w:rPr>
        <w:t>2023-</w:t>
      </w:r>
      <w:r>
        <w:rPr>
          <w:color w:val="212529"/>
          <w:spacing w:val="-4"/>
          <w:sz w:val="24"/>
        </w:rPr>
        <w:t>2028</w:t>
      </w:r>
    </w:p>
    <w:p w:rsidR="003405FD" w:rsidRDefault="00AA47C2">
      <w:pPr>
        <w:pStyle w:val="Balk1"/>
      </w:pPr>
      <w:r>
        <w:rPr>
          <w:color w:val="212529"/>
        </w:rPr>
        <w:t>AMAÇ</w:t>
      </w:r>
      <w:r>
        <w:rPr>
          <w:color w:val="212529"/>
          <w:spacing w:val="-7"/>
        </w:rPr>
        <w:t xml:space="preserve"> </w:t>
      </w:r>
      <w:r>
        <w:rPr>
          <w:color w:val="212529"/>
        </w:rPr>
        <w:t>4:</w:t>
      </w:r>
      <w:r>
        <w:rPr>
          <w:color w:val="212529"/>
          <w:spacing w:val="-4"/>
        </w:rPr>
        <w:t xml:space="preserve"> </w:t>
      </w:r>
      <w:r>
        <w:t>Kadınların</w:t>
      </w:r>
      <w:r>
        <w:rPr>
          <w:spacing w:val="-4"/>
        </w:rPr>
        <w:t xml:space="preserve"> </w:t>
      </w:r>
      <w:r>
        <w:t>Üniversite</w:t>
      </w:r>
      <w:r>
        <w:rPr>
          <w:spacing w:val="-4"/>
        </w:rPr>
        <w:t xml:space="preserve"> </w:t>
      </w:r>
      <w:r>
        <w:t>Yönetimine</w:t>
      </w:r>
      <w:r>
        <w:rPr>
          <w:spacing w:val="-5"/>
        </w:rPr>
        <w:t xml:space="preserve"> </w:t>
      </w:r>
      <w:r>
        <w:t>Katılımının</w:t>
      </w:r>
      <w:r>
        <w:rPr>
          <w:spacing w:val="-4"/>
        </w:rPr>
        <w:t xml:space="preserve"> </w:t>
      </w:r>
      <w:r>
        <w:rPr>
          <w:spacing w:val="-2"/>
        </w:rPr>
        <w:t>Arttırılması</w:t>
      </w:r>
    </w:p>
    <w:p w:rsidR="003405FD" w:rsidRDefault="00AA47C2">
      <w:pPr>
        <w:pStyle w:val="GvdeMetni"/>
        <w:spacing w:before="242" w:line="276" w:lineRule="auto"/>
        <w:ind w:left="1110" w:right="114" w:hanging="993"/>
        <w:jc w:val="both"/>
      </w:pPr>
      <w:r>
        <w:rPr>
          <w:b/>
          <w:color w:val="212529"/>
        </w:rPr>
        <w:t xml:space="preserve">Hedef 1: </w:t>
      </w:r>
      <w:r>
        <w:t>Kadın-erkek fırsat eşitliği kapsamında üniversitemizin karar mekanizmalarındaki kadın akademisyenlerin mevcut durumunu tespit etmek ve cinsiyet bazında ayrıştırılmış verilerin derlenmesi sonucunda konuya yönelik çalışmalar yapmak.</w:t>
      </w:r>
    </w:p>
    <w:p w:rsidR="003405FD" w:rsidRDefault="00AA47C2">
      <w:pPr>
        <w:pStyle w:val="GvdeMetni"/>
        <w:spacing w:before="199" w:line="276" w:lineRule="auto"/>
        <w:ind w:left="1110" w:right="114" w:hanging="993"/>
        <w:jc w:val="both"/>
      </w:pPr>
      <w:r>
        <w:rPr>
          <w:b/>
        </w:rPr>
        <w:t>Hedef</w:t>
      </w:r>
      <w:r>
        <w:rPr>
          <w:b/>
          <w:spacing w:val="-12"/>
        </w:rPr>
        <w:t xml:space="preserve"> </w:t>
      </w:r>
      <w:r>
        <w:rPr>
          <w:b/>
        </w:rPr>
        <w:t>2:</w:t>
      </w:r>
      <w:r>
        <w:rPr>
          <w:b/>
          <w:spacing w:val="38"/>
        </w:rPr>
        <w:t xml:space="preserve"> </w:t>
      </w:r>
      <w:r>
        <w:t>Mevcut</w:t>
      </w:r>
      <w:r>
        <w:rPr>
          <w:spacing w:val="-12"/>
        </w:rPr>
        <w:t xml:space="preserve"> </w:t>
      </w:r>
      <w:r>
        <w:t>verilerin</w:t>
      </w:r>
      <w:r>
        <w:rPr>
          <w:spacing w:val="-12"/>
        </w:rPr>
        <w:t xml:space="preserve"> </w:t>
      </w:r>
      <w:r>
        <w:t>durumuna</w:t>
      </w:r>
      <w:r>
        <w:rPr>
          <w:spacing w:val="-12"/>
        </w:rPr>
        <w:t xml:space="preserve"> </w:t>
      </w:r>
      <w:r>
        <w:t>göre</w:t>
      </w:r>
      <w:r>
        <w:rPr>
          <w:spacing w:val="-12"/>
        </w:rPr>
        <w:t xml:space="preserve"> </w:t>
      </w:r>
      <w:r>
        <w:t>karar</w:t>
      </w:r>
      <w:r>
        <w:rPr>
          <w:spacing w:val="-12"/>
        </w:rPr>
        <w:t xml:space="preserve"> </w:t>
      </w:r>
      <w:r>
        <w:t>mekanizmasında</w:t>
      </w:r>
      <w:r>
        <w:rPr>
          <w:spacing w:val="-12"/>
        </w:rPr>
        <w:t xml:space="preserve"> </w:t>
      </w:r>
      <w:r>
        <w:t>olan</w:t>
      </w:r>
      <w:r>
        <w:rPr>
          <w:spacing w:val="-12"/>
        </w:rPr>
        <w:t xml:space="preserve"> </w:t>
      </w:r>
      <w:r>
        <w:t>kadın</w:t>
      </w:r>
      <w:r>
        <w:rPr>
          <w:spacing w:val="-12"/>
        </w:rPr>
        <w:t xml:space="preserve"> </w:t>
      </w:r>
      <w:r>
        <w:t>akademisyenlerin sayısını</w:t>
      </w:r>
      <w:r>
        <w:rPr>
          <w:spacing w:val="-2"/>
        </w:rPr>
        <w:t xml:space="preserve"> </w:t>
      </w:r>
      <w:r>
        <w:t>artırmak</w:t>
      </w:r>
      <w:r>
        <w:rPr>
          <w:spacing w:val="-2"/>
        </w:rPr>
        <w:t xml:space="preserve"> </w:t>
      </w:r>
      <w:r>
        <w:t>ve</w:t>
      </w:r>
      <w:r>
        <w:rPr>
          <w:spacing w:val="-2"/>
        </w:rPr>
        <w:t xml:space="preserve"> </w:t>
      </w:r>
      <w:r>
        <w:t>bu</w:t>
      </w:r>
      <w:r>
        <w:rPr>
          <w:spacing w:val="-2"/>
        </w:rPr>
        <w:t xml:space="preserve"> </w:t>
      </w:r>
      <w:r>
        <w:t>bağlamda</w:t>
      </w:r>
      <w:r>
        <w:rPr>
          <w:spacing w:val="-2"/>
        </w:rPr>
        <w:t xml:space="preserve"> </w:t>
      </w:r>
      <w:r>
        <w:t>kadınların</w:t>
      </w:r>
      <w:r>
        <w:rPr>
          <w:spacing w:val="-2"/>
        </w:rPr>
        <w:t xml:space="preserve"> </w:t>
      </w:r>
      <w:r>
        <w:t>yönetim</w:t>
      </w:r>
      <w:r>
        <w:rPr>
          <w:spacing w:val="-2"/>
        </w:rPr>
        <w:t xml:space="preserve"> </w:t>
      </w:r>
      <w:r>
        <w:t>ve</w:t>
      </w:r>
      <w:r>
        <w:rPr>
          <w:spacing w:val="-2"/>
        </w:rPr>
        <w:t xml:space="preserve"> </w:t>
      </w:r>
      <w:r>
        <w:t>liderlik</w:t>
      </w:r>
      <w:r>
        <w:rPr>
          <w:spacing w:val="-2"/>
        </w:rPr>
        <w:t xml:space="preserve"> </w:t>
      </w:r>
      <w:r>
        <w:t>pozisyonlarına</w:t>
      </w:r>
      <w:r>
        <w:rPr>
          <w:spacing w:val="-2"/>
        </w:rPr>
        <w:t xml:space="preserve"> </w:t>
      </w:r>
      <w:r>
        <w:t>talip olabilecekleri yönünde cesaret verici ve motive edici görüşmeler yapmak.</w:t>
      </w:r>
    </w:p>
    <w:p w:rsidR="003405FD" w:rsidRDefault="00AA47C2">
      <w:pPr>
        <w:pStyle w:val="Balk1"/>
        <w:spacing w:before="200"/>
      </w:pPr>
      <w:r>
        <w:rPr>
          <w:color w:val="212529"/>
        </w:rPr>
        <w:t>Eylem(</w:t>
      </w:r>
      <w:proofErr w:type="spellStart"/>
      <w:r>
        <w:rPr>
          <w:color w:val="212529"/>
        </w:rPr>
        <w:t>ler</w:t>
      </w:r>
      <w:proofErr w:type="spellEnd"/>
      <w:r>
        <w:rPr>
          <w:color w:val="212529"/>
        </w:rPr>
        <w:t>)</w:t>
      </w:r>
      <w:r>
        <w:rPr>
          <w:color w:val="212529"/>
          <w:spacing w:val="-1"/>
        </w:rPr>
        <w:t xml:space="preserve"> </w:t>
      </w:r>
      <w:r>
        <w:rPr>
          <w:color w:val="212529"/>
          <w:spacing w:val="-10"/>
        </w:rPr>
        <w:t>:</w:t>
      </w:r>
    </w:p>
    <w:p w:rsidR="003405FD" w:rsidRDefault="00AA47C2">
      <w:pPr>
        <w:pStyle w:val="ListeParagraf"/>
        <w:numPr>
          <w:ilvl w:val="0"/>
          <w:numId w:val="2"/>
        </w:numPr>
        <w:tabs>
          <w:tab w:val="left" w:pos="836"/>
        </w:tabs>
        <w:spacing w:before="242"/>
        <w:ind w:left="836"/>
        <w:rPr>
          <w:rFonts w:ascii="Symbol" w:hAnsi="Symbol"/>
          <w:sz w:val="24"/>
        </w:rPr>
      </w:pPr>
      <w:r>
        <w:rPr>
          <w:sz w:val="24"/>
        </w:rPr>
        <w:t>Kadınların</w:t>
      </w:r>
      <w:r>
        <w:rPr>
          <w:spacing w:val="-1"/>
          <w:sz w:val="24"/>
        </w:rPr>
        <w:t xml:space="preserve"> </w:t>
      </w:r>
      <w:r>
        <w:rPr>
          <w:sz w:val="24"/>
        </w:rPr>
        <w:t>yönetici</w:t>
      </w:r>
      <w:r>
        <w:rPr>
          <w:spacing w:val="-1"/>
          <w:sz w:val="24"/>
        </w:rPr>
        <w:t xml:space="preserve"> </w:t>
      </w:r>
      <w:r>
        <w:rPr>
          <w:sz w:val="24"/>
        </w:rPr>
        <w:t>kadrolara</w:t>
      </w:r>
      <w:r>
        <w:rPr>
          <w:spacing w:val="-1"/>
          <w:sz w:val="24"/>
        </w:rPr>
        <w:t xml:space="preserve"> </w:t>
      </w:r>
      <w:r>
        <w:rPr>
          <w:sz w:val="24"/>
        </w:rPr>
        <w:t>girmesinin</w:t>
      </w:r>
      <w:r>
        <w:rPr>
          <w:spacing w:val="-1"/>
          <w:sz w:val="24"/>
        </w:rPr>
        <w:t xml:space="preserve"> </w:t>
      </w:r>
      <w:r>
        <w:rPr>
          <w:sz w:val="24"/>
        </w:rPr>
        <w:t xml:space="preserve">teşvik </w:t>
      </w:r>
      <w:r>
        <w:rPr>
          <w:spacing w:val="-2"/>
          <w:sz w:val="24"/>
        </w:rPr>
        <w:t>edilmesi,</w:t>
      </w:r>
    </w:p>
    <w:p w:rsidR="003405FD" w:rsidRDefault="00AA47C2">
      <w:pPr>
        <w:pStyle w:val="ListeParagraf"/>
        <w:numPr>
          <w:ilvl w:val="0"/>
          <w:numId w:val="2"/>
        </w:numPr>
        <w:tabs>
          <w:tab w:val="left" w:pos="836"/>
        </w:tabs>
        <w:ind w:left="836"/>
        <w:rPr>
          <w:rFonts w:ascii="Symbol" w:hAnsi="Symbol"/>
          <w:sz w:val="24"/>
        </w:rPr>
      </w:pPr>
      <w:r>
        <w:rPr>
          <w:sz w:val="24"/>
        </w:rPr>
        <w:t>Üniversite</w:t>
      </w:r>
      <w:r>
        <w:rPr>
          <w:spacing w:val="30"/>
          <w:sz w:val="24"/>
        </w:rPr>
        <w:t xml:space="preserve"> </w:t>
      </w:r>
      <w:r>
        <w:rPr>
          <w:sz w:val="24"/>
        </w:rPr>
        <w:t>çalışanlarının</w:t>
      </w:r>
      <w:r>
        <w:rPr>
          <w:spacing w:val="32"/>
          <w:sz w:val="24"/>
        </w:rPr>
        <w:t xml:space="preserve"> </w:t>
      </w:r>
      <w:r>
        <w:rPr>
          <w:sz w:val="24"/>
        </w:rPr>
        <w:t>cinsiyet</w:t>
      </w:r>
      <w:r>
        <w:rPr>
          <w:spacing w:val="32"/>
          <w:sz w:val="24"/>
        </w:rPr>
        <w:t xml:space="preserve"> </w:t>
      </w:r>
      <w:r>
        <w:rPr>
          <w:sz w:val="24"/>
        </w:rPr>
        <w:t>dağılımını</w:t>
      </w:r>
      <w:r>
        <w:rPr>
          <w:spacing w:val="32"/>
          <w:sz w:val="24"/>
        </w:rPr>
        <w:t xml:space="preserve"> </w:t>
      </w:r>
      <w:r>
        <w:rPr>
          <w:sz w:val="24"/>
        </w:rPr>
        <w:t>takip</w:t>
      </w:r>
      <w:r>
        <w:rPr>
          <w:spacing w:val="32"/>
          <w:sz w:val="24"/>
        </w:rPr>
        <w:t xml:space="preserve"> </w:t>
      </w:r>
      <w:r>
        <w:rPr>
          <w:sz w:val="24"/>
        </w:rPr>
        <w:t>ederek,</w:t>
      </w:r>
      <w:r>
        <w:rPr>
          <w:spacing w:val="32"/>
          <w:sz w:val="24"/>
        </w:rPr>
        <w:t xml:space="preserve"> </w:t>
      </w:r>
      <w:r>
        <w:rPr>
          <w:sz w:val="24"/>
        </w:rPr>
        <w:t>mevcut</w:t>
      </w:r>
      <w:r>
        <w:rPr>
          <w:spacing w:val="32"/>
          <w:sz w:val="24"/>
        </w:rPr>
        <w:t xml:space="preserve"> </w:t>
      </w:r>
      <w:r>
        <w:rPr>
          <w:sz w:val="24"/>
        </w:rPr>
        <w:t>istatistiki</w:t>
      </w:r>
      <w:r>
        <w:rPr>
          <w:spacing w:val="33"/>
          <w:sz w:val="24"/>
        </w:rPr>
        <w:t xml:space="preserve"> </w:t>
      </w:r>
      <w:r>
        <w:rPr>
          <w:spacing w:val="-2"/>
          <w:sz w:val="24"/>
        </w:rPr>
        <w:t>verilerin</w:t>
      </w:r>
    </w:p>
    <w:p w:rsidR="003405FD" w:rsidRDefault="00AA47C2">
      <w:pPr>
        <w:pStyle w:val="GvdeMetni"/>
        <w:spacing w:before="41"/>
        <w:ind w:firstLine="0"/>
      </w:pPr>
      <w:proofErr w:type="gramStart"/>
      <w:r>
        <w:rPr>
          <w:spacing w:val="-2"/>
        </w:rPr>
        <w:t>raporlandırılması</w:t>
      </w:r>
      <w:proofErr w:type="gramEnd"/>
      <w:r>
        <w:rPr>
          <w:spacing w:val="-2"/>
        </w:rPr>
        <w:t>.</w:t>
      </w:r>
    </w:p>
    <w:p w:rsidR="003405FD" w:rsidRDefault="00AA47C2">
      <w:pPr>
        <w:pStyle w:val="Balk1"/>
      </w:pPr>
      <w:r>
        <w:rPr>
          <w:color w:val="212529"/>
        </w:rPr>
        <w:t>İlgili</w:t>
      </w:r>
      <w:r>
        <w:rPr>
          <w:color w:val="212529"/>
          <w:spacing w:val="-1"/>
        </w:rPr>
        <w:t xml:space="preserve"> </w:t>
      </w:r>
      <w:r>
        <w:rPr>
          <w:color w:val="212529"/>
          <w:spacing w:val="-2"/>
        </w:rPr>
        <w:t>Birimler:</w:t>
      </w:r>
    </w:p>
    <w:p w:rsidR="003405FD" w:rsidRDefault="00AA47C2">
      <w:pPr>
        <w:pStyle w:val="ListeParagraf"/>
        <w:numPr>
          <w:ilvl w:val="0"/>
          <w:numId w:val="2"/>
        </w:numPr>
        <w:tabs>
          <w:tab w:val="left" w:pos="836"/>
        </w:tabs>
        <w:spacing w:before="242"/>
        <w:ind w:left="836"/>
        <w:rPr>
          <w:rFonts w:ascii="Symbol" w:hAnsi="Symbol"/>
          <w:color w:val="212529"/>
          <w:sz w:val="24"/>
        </w:rPr>
      </w:pPr>
      <w:r>
        <w:rPr>
          <w:color w:val="212529"/>
          <w:spacing w:val="-2"/>
          <w:sz w:val="24"/>
        </w:rPr>
        <w:t>Rektörlük</w:t>
      </w:r>
    </w:p>
    <w:p w:rsidR="003405FD" w:rsidRDefault="00AA47C2">
      <w:pPr>
        <w:pStyle w:val="ListeParagraf"/>
        <w:numPr>
          <w:ilvl w:val="0"/>
          <w:numId w:val="2"/>
        </w:numPr>
        <w:tabs>
          <w:tab w:val="left" w:pos="836"/>
        </w:tabs>
        <w:ind w:left="836"/>
        <w:rPr>
          <w:rFonts w:ascii="Symbol" w:hAnsi="Symbol"/>
          <w:color w:val="212529"/>
          <w:sz w:val="24"/>
        </w:rPr>
      </w:pPr>
      <w:r>
        <w:rPr>
          <w:color w:val="212529"/>
          <w:sz w:val="24"/>
        </w:rPr>
        <w:t xml:space="preserve">Genel </w:t>
      </w:r>
      <w:r>
        <w:rPr>
          <w:color w:val="212529"/>
          <w:spacing w:val="-2"/>
          <w:sz w:val="24"/>
        </w:rPr>
        <w:t>Sekreterlik</w:t>
      </w:r>
    </w:p>
    <w:p w:rsidR="003405FD" w:rsidRDefault="00AA47C2">
      <w:pPr>
        <w:pStyle w:val="ListeParagraf"/>
        <w:numPr>
          <w:ilvl w:val="0"/>
          <w:numId w:val="2"/>
        </w:numPr>
        <w:tabs>
          <w:tab w:val="left" w:pos="836"/>
        </w:tabs>
        <w:spacing w:before="41"/>
        <w:ind w:left="836"/>
        <w:rPr>
          <w:rFonts w:ascii="Symbol" w:hAnsi="Symbol"/>
          <w:color w:val="212529"/>
          <w:sz w:val="24"/>
        </w:rPr>
      </w:pPr>
      <w:r>
        <w:rPr>
          <w:color w:val="212529"/>
          <w:spacing w:val="-2"/>
          <w:sz w:val="24"/>
        </w:rPr>
        <w:t>KASUAM</w:t>
      </w:r>
    </w:p>
    <w:p w:rsidR="003405FD" w:rsidRDefault="00AA47C2">
      <w:pPr>
        <w:spacing w:before="240"/>
        <w:ind w:left="116"/>
        <w:rPr>
          <w:sz w:val="24"/>
        </w:rPr>
      </w:pPr>
      <w:r>
        <w:rPr>
          <w:b/>
          <w:color w:val="212529"/>
          <w:sz w:val="24"/>
        </w:rPr>
        <w:t xml:space="preserve">Uygulama Dönemi; </w:t>
      </w:r>
      <w:r>
        <w:rPr>
          <w:color w:val="212529"/>
          <w:sz w:val="24"/>
        </w:rPr>
        <w:t>2023-</w:t>
      </w:r>
      <w:r>
        <w:rPr>
          <w:color w:val="212529"/>
          <w:spacing w:val="-4"/>
          <w:sz w:val="24"/>
        </w:rPr>
        <w:t>2028</w:t>
      </w:r>
    </w:p>
    <w:p w:rsidR="003405FD" w:rsidRDefault="003405FD">
      <w:pPr>
        <w:rPr>
          <w:sz w:val="24"/>
        </w:rPr>
        <w:sectPr w:rsidR="003405FD">
          <w:pgSz w:w="11910" w:h="16840"/>
          <w:pgMar w:top="1320" w:right="1300" w:bottom="280" w:left="1300" w:header="708" w:footer="708" w:gutter="0"/>
          <w:cols w:space="708"/>
        </w:sectPr>
      </w:pPr>
    </w:p>
    <w:p w:rsidR="003405FD" w:rsidRDefault="00AA47C2">
      <w:pPr>
        <w:pStyle w:val="Balk1"/>
        <w:spacing w:before="79"/>
      </w:pPr>
      <w:r>
        <w:rPr>
          <w:color w:val="212529"/>
        </w:rPr>
        <w:lastRenderedPageBreak/>
        <w:t>AMAÇ</w:t>
      </w:r>
      <w:r>
        <w:rPr>
          <w:color w:val="212529"/>
          <w:spacing w:val="-7"/>
        </w:rPr>
        <w:t xml:space="preserve"> </w:t>
      </w:r>
      <w:r>
        <w:rPr>
          <w:color w:val="212529"/>
        </w:rPr>
        <w:t>5:</w:t>
      </w:r>
      <w:r>
        <w:rPr>
          <w:color w:val="212529"/>
          <w:spacing w:val="-5"/>
        </w:rPr>
        <w:t xml:space="preserve"> </w:t>
      </w:r>
      <w:r>
        <w:t>Kadın</w:t>
      </w:r>
      <w:r>
        <w:rPr>
          <w:spacing w:val="-5"/>
        </w:rPr>
        <w:t xml:space="preserve"> </w:t>
      </w:r>
      <w:r>
        <w:t>Akademisyenlerin</w:t>
      </w:r>
      <w:r>
        <w:rPr>
          <w:spacing w:val="-5"/>
        </w:rPr>
        <w:t xml:space="preserve"> </w:t>
      </w:r>
      <w:r>
        <w:t>Kariyerlerinin</w:t>
      </w:r>
      <w:r>
        <w:rPr>
          <w:spacing w:val="-5"/>
        </w:rPr>
        <w:t xml:space="preserve"> </w:t>
      </w:r>
      <w:r>
        <w:t>Teşvik</w:t>
      </w:r>
      <w:r>
        <w:rPr>
          <w:spacing w:val="-4"/>
        </w:rPr>
        <w:t xml:space="preserve"> </w:t>
      </w:r>
      <w:r>
        <w:rPr>
          <w:spacing w:val="-2"/>
        </w:rPr>
        <w:t>Edilmesi</w:t>
      </w:r>
    </w:p>
    <w:p w:rsidR="003405FD" w:rsidRDefault="00AA47C2">
      <w:pPr>
        <w:pStyle w:val="GvdeMetni"/>
        <w:spacing w:before="241" w:line="276" w:lineRule="auto"/>
        <w:ind w:left="1110" w:hanging="993"/>
      </w:pPr>
      <w:r>
        <w:rPr>
          <w:b/>
          <w:color w:val="212529"/>
        </w:rPr>
        <w:t>Hedef</w:t>
      </w:r>
      <w:r>
        <w:rPr>
          <w:b/>
          <w:color w:val="212529"/>
          <w:spacing w:val="28"/>
        </w:rPr>
        <w:t xml:space="preserve"> </w:t>
      </w:r>
      <w:r>
        <w:rPr>
          <w:b/>
          <w:color w:val="212529"/>
        </w:rPr>
        <w:t>1:</w:t>
      </w:r>
      <w:r>
        <w:rPr>
          <w:b/>
          <w:color w:val="212529"/>
          <w:spacing w:val="28"/>
        </w:rPr>
        <w:t xml:space="preserve"> </w:t>
      </w:r>
      <w:r>
        <w:t>Kadın</w:t>
      </w:r>
      <w:r>
        <w:rPr>
          <w:spacing w:val="28"/>
        </w:rPr>
        <w:t xml:space="preserve"> </w:t>
      </w:r>
      <w:r>
        <w:t>akademisyenlerin</w:t>
      </w:r>
      <w:r>
        <w:rPr>
          <w:spacing w:val="28"/>
        </w:rPr>
        <w:t xml:space="preserve"> </w:t>
      </w:r>
      <w:r>
        <w:t>aile</w:t>
      </w:r>
      <w:r>
        <w:rPr>
          <w:spacing w:val="28"/>
        </w:rPr>
        <w:t xml:space="preserve"> </w:t>
      </w:r>
      <w:r>
        <w:t>içi</w:t>
      </w:r>
      <w:r>
        <w:rPr>
          <w:spacing w:val="28"/>
        </w:rPr>
        <w:t xml:space="preserve"> </w:t>
      </w:r>
      <w:r>
        <w:t>bakım</w:t>
      </w:r>
      <w:r>
        <w:rPr>
          <w:spacing w:val="28"/>
        </w:rPr>
        <w:t xml:space="preserve"> </w:t>
      </w:r>
      <w:r>
        <w:t>ihtiyaçlarının</w:t>
      </w:r>
      <w:r>
        <w:rPr>
          <w:spacing w:val="28"/>
        </w:rPr>
        <w:t xml:space="preserve"> </w:t>
      </w:r>
      <w:r>
        <w:t>ön</w:t>
      </w:r>
      <w:r>
        <w:rPr>
          <w:spacing w:val="28"/>
        </w:rPr>
        <w:t xml:space="preserve"> </w:t>
      </w:r>
      <w:r>
        <w:t>plana</w:t>
      </w:r>
      <w:r>
        <w:rPr>
          <w:spacing w:val="28"/>
        </w:rPr>
        <w:t xml:space="preserve"> </w:t>
      </w:r>
      <w:r>
        <w:t>çıktığı</w:t>
      </w:r>
      <w:r>
        <w:rPr>
          <w:spacing w:val="28"/>
        </w:rPr>
        <w:t xml:space="preserve"> </w:t>
      </w:r>
      <w:r>
        <w:t>dönemlerde mevzuat hükümleri de dikkate alınarak esnek çalışma takviminin sağlanması.</w:t>
      </w:r>
    </w:p>
    <w:p w:rsidR="003405FD" w:rsidRDefault="00AA47C2">
      <w:pPr>
        <w:pStyle w:val="Balk1"/>
        <w:spacing w:before="200"/>
      </w:pPr>
      <w:r>
        <w:rPr>
          <w:color w:val="212529"/>
          <w:spacing w:val="-2"/>
        </w:rPr>
        <w:t>Eylem(</w:t>
      </w:r>
      <w:proofErr w:type="spellStart"/>
      <w:r>
        <w:rPr>
          <w:color w:val="212529"/>
          <w:spacing w:val="-2"/>
        </w:rPr>
        <w:t>ler</w:t>
      </w:r>
      <w:proofErr w:type="spellEnd"/>
      <w:r>
        <w:rPr>
          <w:color w:val="212529"/>
          <w:spacing w:val="-2"/>
        </w:rPr>
        <w:t>):</w:t>
      </w:r>
    </w:p>
    <w:p w:rsidR="003405FD" w:rsidRDefault="00AA47C2">
      <w:pPr>
        <w:pStyle w:val="ListeParagraf"/>
        <w:numPr>
          <w:ilvl w:val="0"/>
          <w:numId w:val="2"/>
        </w:numPr>
        <w:tabs>
          <w:tab w:val="left" w:pos="836"/>
        </w:tabs>
        <w:spacing w:before="241"/>
        <w:ind w:left="836"/>
        <w:rPr>
          <w:rFonts w:ascii="Symbol" w:hAnsi="Symbol"/>
          <w:sz w:val="24"/>
        </w:rPr>
      </w:pPr>
      <w:r>
        <w:rPr>
          <w:sz w:val="24"/>
        </w:rPr>
        <w:t>Ders</w:t>
      </w:r>
      <w:r>
        <w:rPr>
          <w:spacing w:val="-2"/>
          <w:sz w:val="24"/>
        </w:rPr>
        <w:t xml:space="preserve"> </w:t>
      </w:r>
      <w:r>
        <w:rPr>
          <w:sz w:val="24"/>
        </w:rPr>
        <w:t>dağılımında</w:t>
      </w:r>
      <w:r>
        <w:rPr>
          <w:spacing w:val="-1"/>
          <w:sz w:val="24"/>
        </w:rPr>
        <w:t xml:space="preserve"> </w:t>
      </w:r>
      <w:r>
        <w:rPr>
          <w:sz w:val="24"/>
        </w:rPr>
        <w:t>0-6</w:t>
      </w:r>
      <w:r>
        <w:rPr>
          <w:spacing w:val="-1"/>
          <w:sz w:val="24"/>
        </w:rPr>
        <w:t xml:space="preserve"> </w:t>
      </w:r>
      <w:r>
        <w:rPr>
          <w:sz w:val="24"/>
        </w:rPr>
        <w:t>yaş</w:t>
      </w:r>
      <w:r>
        <w:rPr>
          <w:spacing w:val="-2"/>
          <w:sz w:val="24"/>
        </w:rPr>
        <w:t xml:space="preserve"> </w:t>
      </w:r>
      <w:r>
        <w:rPr>
          <w:sz w:val="24"/>
        </w:rPr>
        <w:t>arası çocuğu</w:t>
      </w:r>
      <w:r>
        <w:rPr>
          <w:spacing w:val="-1"/>
          <w:sz w:val="24"/>
        </w:rPr>
        <w:t xml:space="preserve"> </w:t>
      </w:r>
      <w:r>
        <w:rPr>
          <w:sz w:val="24"/>
        </w:rPr>
        <w:t>olan</w:t>
      </w:r>
      <w:r>
        <w:rPr>
          <w:spacing w:val="-1"/>
          <w:sz w:val="24"/>
        </w:rPr>
        <w:t xml:space="preserve"> </w:t>
      </w:r>
      <w:r>
        <w:rPr>
          <w:sz w:val="24"/>
        </w:rPr>
        <w:t>kadın</w:t>
      </w:r>
      <w:r>
        <w:rPr>
          <w:spacing w:val="-1"/>
          <w:sz w:val="24"/>
        </w:rPr>
        <w:t xml:space="preserve"> </w:t>
      </w:r>
      <w:r>
        <w:rPr>
          <w:sz w:val="24"/>
        </w:rPr>
        <w:t>akademisyenlere</w:t>
      </w:r>
      <w:r>
        <w:rPr>
          <w:spacing w:val="-2"/>
          <w:sz w:val="24"/>
        </w:rPr>
        <w:t xml:space="preserve"> </w:t>
      </w:r>
      <w:r>
        <w:rPr>
          <w:sz w:val="24"/>
        </w:rPr>
        <w:t xml:space="preserve">öncelik </w:t>
      </w:r>
      <w:r>
        <w:rPr>
          <w:spacing w:val="-2"/>
          <w:sz w:val="24"/>
        </w:rPr>
        <w:t>tanınması,</w:t>
      </w:r>
    </w:p>
    <w:p w:rsidR="003405FD" w:rsidRDefault="00AA47C2">
      <w:pPr>
        <w:pStyle w:val="ListeParagraf"/>
        <w:numPr>
          <w:ilvl w:val="0"/>
          <w:numId w:val="2"/>
        </w:numPr>
        <w:tabs>
          <w:tab w:val="left" w:pos="836"/>
        </w:tabs>
        <w:spacing w:before="41"/>
        <w:ind w:left="836"/>
        <w:rPr>
          <w:rFonts w:ascii="Symbol" w:hAnsi="Symbol"/>
          <w:sz w:val="24"/>
        </w:rPr>
      </w:pPr>
      <w:r>
        <w:rPr>
          <w:sz w:val="24"/>
        </w:rPr>
        <w:t>Doğum,</w:t>
      </w:r>
      <w:r>
        <w:rPr>
          <w:spacing w:val="-3"/>
          <w:sz w:val="24"/>
        </w:rPr>
        <w:t xml:space="preserve"> </w:t>
      </w:r>
      <w:r>
        <w:rPr>
          <w:sz w:val="24"/>
        </w:rPr>
        <w:t>süt izni, babalık izni</w:t>
      </w:r>
      <w:r>
        <w:rPr>
          <w:spacing w:val="-2"/>
          <w:sz w:val="24"/>
        </w:rPr>
        <w:t xml:space="preserve"> </w:t>
      </w:r>
      <w:r>
        <w:rPr>
          <w:sz w:val="24"/>
        </w:rPr>
        <w:t xml:space="preserve">gibi durumların dikkate </w:t>
      </w:r>
      <w:r>
        <w:rPr>
          <w:spacing w:val="-2"/>
          <w:sz w:val="24"/>
        </w:rPr>
        <w:t>alınması,</w:t>
      </w:r>
    </w:p>
    <w:p w:rsidR="003405FD" w:rsidRDefault="00AA47C2">
      <w:pPr>
        <w:pStyle w:val="ListeParagraf"/>
        <w:numPr>
          <w:ilvl w:val="0"/>
          <w:numId w:val="2"/>
        </w:numPr>
        <w:tabs>
          <w:tab w:val="left" w:pos="836"/>
        </w:tabs>
        <w:spacing w:before="41" w:line="273" w:lineRule="auto"/>
        <w:ind w:left="836" w:right="128"/>
        <w:rPr>
          <w:rFonts w:ascii="Symbol" w:hAnsi="Symbol"/>
          <w:sz w:val="24"/>
        </w:rPr>
      </w:pPr>
      <w:r>
        <w:rPr>
          <w:sz w:val="24"/>
        </w:rPr>
        <w:t>Merkez</w:t>
      </w:r>
      <w:r>
        <w:rPr>
          <w:spacing w:val="-4"/>
          <w:sz w:val="24"/>
        </w:rPr>
        <w:t xml:space="preserve"> </w:t>
      </w:r>
      <w:r>
        <w:rPr>
          <w:sz w:val="24"/>
        </w:rPr>
        <w:t>yerleşkede</w:t>
      </w:r>
      <w:r>
        <w:rPr>
          <w:spacing w:val="-4"/>
          <w:sz w:val="24"/>
        </w:rPr>
        <w:t xml:space="preserve"> </w:t>
      </w:r>
      <w:r>
        <w:rPr>
          <w:sz w:val="24"/>
        </w:rPr>
        <w:t>bulunan</w:t>
      </w:r>
      <w:r>
        <w:rPr>
          <w:spacing w:val="-4"/>
          <w:sz w:val="24"/>
        </w:rPr>
        <w:t xml:space="preserve"> </w:t>
      </w:r>
      <w:r>
        <w:rPr>
          <w:sz w:val="24"/>
        </w:rPr>
        <w:t>kreşin</w:t>
      </w:r>
      <w:r>
        <w:rPr>
          <w:spacing w:val="-4"/>
          <w:sz w:val="24"/>
        </w:rPr>
        <w:t xml:space="preserve"> </w:t>
      </w:r>
      <w:r>
        <w:rPr>
          <w:sz w:val="24"/>
        </w:rPr>
        <w:t>geliştirilme</w:t>
      </w:r>
      <w:r>
        <w:rPr>
          <w:spacing w:val="-5"/>
          <w:sz w:val="24"/>
        </w:rPr>
        <w:t xml:space="preserve"> </w:t>
      </w:r>
      <w:r>
        <w:rPr>
          <w:sz w:val="24"/>
        </w:rPr>
        <w:t>ve</w:t>
      </w:r>
      <w:r>
        <w:rPr>
          <w:spacing w:val="-4"/>
          <w:sz w:val="24"/>
        </w:rPr>
        <w:t xml:space="preserve"> </w:t>
      </w:r>
      <w:r>
        <w:rPr>
          <w:sz w:val="24"/>
        </w:rPr>
        <w:t>kapasitesinin</w:t>
      </w:r>
      <w:r>
        <w:rPr>
          <w:spacing w:val="-4"/>
          <w:sz w:val="24"/>
        </w:rPr>
        <w:t xml:space="preserve"> </w:t>
      </w:r>
      <w:r>
        <w:rPr>
          <w:sz w:val="24"/>
        </w:rPr>
        <w:t>arttırılması,</w:t>
      </w:r>
      <w:r>
        <w:rPr>
          <w:spacing w:val="-4"/>
          <w:sz w:val="24"/>
        </w:rPr>
        <w:t xml:space="preserve"> </w:t>
      </w:r>
      <w:r>
        <w:rPr>
          <w:sz w:val="24"/>
        </w:rPr>
        <w:t xml:space="preserve">mümkünse </w:t>
      </w:r>
      <w:proofErr w:type="spellStart"/>
      <w:r>
        <w:rPr>
          <w:sz w:val="24"/>
        </w:rPr>
        <w:t>Kezer</w:t>
      </w:r>
      <w:proofErr w:type="spellEnd"/>
      <w:r>
        <w:rPr>
          <w:sz w:val="24"/>
        </w:rPr>
        <w:t xml:space="preserve"> </w:t>
      </w:r>
      <w:proofErr w:type="spellStart"/>
      <w:r>
        <w:rPr>
          <w:sz w:val="24"/>
        </w:rPr>
        <w:t>Yerleşkesi’ne</w:t>
      </w:r>
      <w:proofErr w:type="spellEnd"/>
      <w:r>
        <w:rPr>
          <w:sz w:val="24"/>
        </w:rPr>
        <w:t xml:space="preserve"> de bir kreş açılması</w:t>
      </w:r>
    </w:p>
    <w:p w:rsidR="003405FD" w:rsidRDefault="00AA47C2">
      <w:pPr>
        <w:pStyle w:val="ListeParagraf"/>
        <w:numPr>
          <w:ilvl w:val="0"/>
          <w:numId w:val="2"/>
        </w:numPr>
        <w:tabs>
          <w:tab w:val="left" w:pos="836"/>
        </w:tabs>
        <w:spacing w:before="2"/>
        <w:ind w:left="836"/>
        <w:rPr>
          <w:rFonts w:ascii="Symbol" w:hAnsi="Symbol"/>
          <w:sz w:val="24"/>
        </w:rPr>
      </w:pPr>
      <w:r>
        <w:rPr>
          <w:sz w:val="24"/>
        </w:rPr>
        <w:t>Akademik</w:t>
      </w:r>
      <w:r>
        <w:rPr>
          <w:spacing w:val="53"/>
          <w:sz w:val="24"/>
        </w:rPr>
        <w:t xml:space="preserve"> </w:t>
      </w:r>
      <w:r>
        <w:rPr>
          <w:sz w:val="24"/>
        </w:rPr>
        <w:t>ve</w:t>
      </w:r>
      <w:r>
        <w:rPr>
          <w:spacing w:val="55"/>
          <w:sz w:val="24"/>
        </w:rPr>
        <w:t xml:space="preserve"> </w:t>
      </w:r>
      <w:r>
        <w:rPr>
          <w:sz w:val="24"/>
        </w:rPr>
        <w:t>idari</w:t>
      </w:r>
      <w:r>
        <w:rPr>
          <w:spacing w:val="53"/>
          <w:sz w:val="24"/>
        </w:rPr>
        <w:t xml:space="preserve"> </w:t>
      </w:r>
      <w:r>
        <w:rPr>
          <w:sz w:val="24"/>
        </w:rPr>
        <w:t>personelin</w:t>
      </w:r>
      <w:r>
        <w:rPr>
          <w:spacing w:val="54"/>
          <w:sz w:val="24"/>
        </w:rPr>
        <w:t xml:space="preserve"> </w:t>
      </w:r>
      <w:r>
        <w:rPr>
          <w:sz w:val="24"/>
        </w:rPr>
        <w:t>çocuklarına</w:t>
      </w:r>
      <w:r>
        <w:rPr>
          <w:spacing w:val="54"/>
          <w:sz w:val="24"/>
        </w:rPr>
        <w:t xml:space="preserve"> </w:t>
      </w:r>
      <w:r>
        <w:rPr>
          <w:sz w:val="24"/>
        </w:rPr>
        <w:t>yönelik</w:t>
      </w:r>
      <w:r>
        <w:rPr>
          <w:spacing w:val="54"/>
          <w:sz w:val="24"/>
        </w:rPr>
        <w:t xml:space="preserve"> </w:t>
      </w:r>
      <w:r>
        <w:rPr>
          <w:sz w:val="24"/>
        </w:rPr>
        <w:t>etütler</w:t>
      </w:r>
      <w:r>
        <w:rPr>
          <w:spacing w:val="53"/>
          <w:sz w:val="24"/>
        </w:rPr>
        <w:t xml:space="preserve"> </w:t>
      </w:r>
      <w:r>
        <w:rPr>
          <w:sz w:val="24"/>
        </w:rPr>
        <w:t>oluşturulması</w:t>
      </w:r>
      <w:r>
        <w:rPr>
          <w:spacing w:val="55"/>
          <w:sz w:val="24"/>
        </w:rPr>
        <w:t xml:space="preserve"> </w:t>
      </w:r>
      <w:r>
        <w:rPr>
          <w:sz w:val="24"/>
        </w:rPr>
        <w:t>ve</w:t>
      </w:r>
      <w:r>
        <w:rPr>
          <w:spacing w:val="55"/>
          <w:sz w:val="24"/>
        </w:rPr>
        <w:t xml:space="preserve"> </w:t>
      </w:r>
      <w:r>
        <w:rPr>
          <w:spacing w:val="-2"/>
          <w:sz w:val="24"/>
        </w:rPr>
        <w:t>kurslar</w:t>
      </w:r>
    </w:p>
    <w:p w:rsidR="003405FD" w:rsidRDefault="00AA47C2">
      <w:pPr>
        <w:pStyle w:val="GvdeMetni"/>
        <w:ind w:firstLine="0"/>
      </w:pPr>
      <w:proofErr w:type="gramStart"/>
      <w:r>
        <w:rPr>
          <w:spacing w:val="-2"/>
        </w:rPr>
        <w:t>açılması</w:t>
      </w:r>
      <w:proofErr w:type="gramEnd"/>
      <w:r>
        <w:rPr>
          <w:spacing w:val="-2"/>
        </w:rPr>
        <w:t>.</w:t>
      </w:r>
    </w:p>
    <w:p w:rsidR="003405FD" w:rsidRDefault="00AA47C2">
      <w:pPr>
        <w:pStyle w:val="Balk1"/>
        <w:spacing w:before="242"/>
        <w:ind w:left="166"/>
      </w:pPr>
      <w:r>
        <w:rPr>
          <w:color w:val="212529"/>
        </w:rPr>
        <w:t xml:space="preserve">İlgili </w:t>
      </w:r>
      <w:r>
        <w:rPr>
          <w:color w:val="212529"/>
          <w:spacing w:val="-2"/>
        </w:rPr>
        <w:t>Birimler:</w:t>
      </w:r>
    </w:p>
    <w:p w:rsidR="003405FD" w:rsidRDefault="00AA47C2">
      <w:pPr>
        <w:pStyle w:val="ListeParagraf"/>
        <w:numPr>
          <w:ilvl w:val="0"/>
          <w:numId w:val="2"/>
        </w:numPr>
        <w:tabs>
          <w:tab w:val="left" w:pos="836"/>
        </w:tabs>
        <w:spacing w:before="241"/>
        <w:ind w:left="836"/>
        <w:rPr>
          <w:rFonts w:ascii="Symbol" w:hAnsi="Symbol"/>
          <w:color w:val="212529"/>
          <w:sz w:val="24"/>
        </w:rPr>
      </w:pPr>
      <w:r>
        <w:rPr>
          <w:color w:val="212529"/>
          <w:spacing w:val="-2"/>
          <w:sz w:val="24"/>
        </w:rPr>
        <w:t>Rektörlük</w:t>
      </w:r>
    </w:p>
    <w:p w:rsidR="003405FD" w:rsidRDefault="00AA47C2">
      <w:pPr>
        <w:pStyle w:val="ListeParagraf"/>
        <w:numPr>
          <w:ilvl w:val="0"/>
          <w:numId w:val="2"/>
        </w:numPr>
        <w:tabs>
          <w:tab w:val="left" w:pos="836"/>
        </w:tabs>
        <w:spacing w:before="41"/>
        <w:ind w:left="836"/>
        <w:rPr>
          <w:rFonts w:ascii="Symbol" w:hAnsi="Symbol"/>
          <w:color w:val="212529"/>
          <w:sz w:val="24"/>
        </w:rPr>
      </w:pPr>
      <w:r>
        <w:rPr>
          <w:color w:val="212529"/>
          <w:sz w:val="24"/>
        </w:rPr>
        <w:t>Akademik</w:t>
      </w:r>
      <w:r>
        <w:rPr>
          <w:color w:val="212529"/>
          <w:spacing w:val="-1"/>
          <w:sz w:val="24"/>
        </w:rPr>
        <w:t xml:space="preserve"> </w:t>
      </w:r>
      <w:r>
        <w:rPr>
          <w:color w:val="212529"/>
          <w:sz w:val="24"/>
        </w:rPr>
        <w:t xml:space="preserve">İşlerden Sorumlu Rektör </w:t>
      </w:r>
      <w:r>
        <w:rPr>
          <w:color w:val="212529"/>
          <w:spacing w:val="-2"/>
          <w:sz w:val="24"/>
        </w:rPr>
        <w:t>Yardımcılığı</w:t>
      </w:r>
    </w:p>
    <w:p w:rsidR="003405FD" w:rsidRDefault="00AA47C2">
      <w:pPr>
        <w:pStyle w:val="ListeParagraf"/>
        <w:numPr>
          <w:ilvl w:val="0"/>
          <w:numId w:val="2"/>
        </w:numPr>
        <w:tabs>
          <w:tab w:val="left" w:pos="836"/>
        </w:tabs>
        <w:ind w:left="836"/>
        <w:rPr>
          <w:rFonts w:ascii="Symbol" w:hAnsi="Symbol"/>
          <w:color w:val="212529"/>
          <w:sz w:val="24"/>
        </w:rPr>
      </w:pPr>
      <w:r>
        <w:rPr>
          <w:color w:val="212529"/>
          <w:sz w:val="24"/>
        </w:rPr>
        <w:t xml:space="preserve">Genel </w:t>
      </w:r>
      <w:r>
        <w:rPr>
          <w:color w:val="212529"/>
          <w:spacing w:val="-2"/>
          <w:sz w:val="24"/>
        </w:rPr>
        <w:t>Sekreterlik</w:t>
      </w:r>
    </w:p>
    <w:p w:rsidR="003405FD" w:rsidRDefault="00AA47C2">
      <w:pPr>
        <w:spacing w:before="241"/>
        <w:ind w:left="116"/>
        <w:rPr>
          <w:sz w:val="24"/>
        </w:rPr>
      </w:pPr>
      <w:r>
        <w:rPr>
          <w:b/>
          <w:color w:val="212529"/>
          <w:sz w:val="24"/>
        </w:rPr>
        <w:t xml:space="preserve">Uygulama Dönemi; </w:t>
      </w:r>
      <w:r>
        <w:rPr>
          <w:color w:val="212529"/>
          <w:sz w:val="24"/>
        </w:rPr>
        <w:t>2023-</w:t>
      </w:r>
      <w:r>
        <w:rPr>
          <w:color w:val="212529"/>
          <w:spacing w:val="-4"/>
          <w:sz w:val="24"/>
        </w:rPr>
        <w:t>2028</w:t>
      </w:r>
    </w:p>
    <w:p w:rsidR="003405FD" w:rsidRDefault="00AA47C2">
      <w:pPr>
        <w:pStyle w:val="Balk1"/>
      </w:pPr>
      <w:r>
        <w:rPr>
          <w:color w:val="212529"/>
        </w:rPr>
        <w:t>AMAÇ</w:t>
      </w:r>
      <w:r>
        <w:rPr>
          <w:color w:val="212529"/>
          <w:spacing w:val="-2"/>
        </w:rPr>
        <w:t xml:space="preserve"> </w:t>
      </w:r>
      <w:r>
        <w:rPr>
          <w:color w:val="212529"/>
        </w:rPr>
        <w:t>6:</w:t>
      </w:r>
      <w:r>
        <w:rPr>
          <w:color w:val="212529"/>
          <w:spacing w:val="-1"/>
        </w:rPr>
        <w:t xml:space="preserve"> </w:t>
      </w:r>
      <w:r>
        <w:t>Kadına</w:t>
      </w:r>
      <w:r>
        <w:rPr>
          <w:spacing w:val="-1"/>
        </w:rPr>
        <w:t xml:space="preserve"> </w:t>
      </w:r>
      <w:r>
        <w:t>Yönelik</w:t>
      </w:r>
      <w:r>
        <w:rPr>
          <w:spacing w:val="-1"/>
        </w:rPr>
        <w:t xml:space="preserve"> </w:t>
      </w:r>
      <w:r>
        <w:t>Olası</w:t>
      </w:r>
      <w:r>
        <w:rPr>
          <w:spacing w:val="-1"/>
        </w:rPr>
        <w:t xml:space="preserve"> </w:t>
      </w:r>
      <w:r>
        <w:t>Şiddet,</w:t>
      </w:r>
      <w:r>
        <w:rPr>
          <w:spacing w:val="-1"/>
        </w:rPr>
        <w:t xml:space="preserve"> </w:t>
      </w:r>
      <w:r>
        <w:t>Cinsel Taciz</w:t>
      </w:r>
      <w:r>
        <w:rPr>
          <w:spacing w:val="-1"/>
        </w:rPr>
        <w:t xml:space="preserve"> </w:t>
      </w:r>
      <w:r>
        <w:t>ve</w:t>
      </w:r>
      <w:r>
        <w:rPr>
          <w:spacing w:val="-1"/>
        </w:rPr>
        <w:t xml:space="preserve"> </w:t>
      </w:r>
      <w:r>
        <w:t xml:space="preserve">Ayrımcılıkların </w:t>
      </w:r>
      <w:r>
        <w:rPr>
          <w:spacing w:val="-2"/>
        </w:rPr>
        <w:t>Önlenmesi.</w:t>
      </w:r>
    </w:p>
    <w:p w:rsidR="003405FD" w:rsidRDefault="00AA47C2">
      <w:pPr>
        <w:pStyle w:val="GvdeMetni"/>
        <w:spacing w:before="241" w:line="276" w:lineRule="auto"/>
        <w:ind w:left="116" w:firstLine="0"/>
      </w:pPr>
      <w:r>
        <w:rPr>
          <w:b/>
          <w:color w:val="212529"/>
        </w:rPr>
        <w:t>Hedef</w:t>
      </w:r>
      <w:r>
        <w:rPr>
          <w:b/>
          <w:color w:val="212529"/>
          <w:spacing w:val="-3"/>
        </w:rPr>
        <w:t xml:space="preserve"> </w:t>
      </w:r>
      <w:r>
        <w:rPr>
          <w:b/>
          <w:color w:val="212529"/>
        </w:rPr>
        <w:t>1:</w:t>
      </w:r>
      <w:r>
        <w:rPr>
          <w:b/>
          <w:color w:val="212529"/>
          <w:spacing w:val="-3"/>
        </w:rPr>
        <w:t xml:space="preserve"> </w:t>
      </w:r>
      <w:r>
        <w:t>Kadına</w:t>
      </w:r>
      <w:r>
        <w:rPr>
          <w:spacing w:val="-4"/>
        </w:rPr>
        <w:t xml:space="preserve"> </w:t>
      </w:r>
      <w:r>
        <w:t>yönelik</w:t>
      </w:r>
      <w:r>
        <w:rPr>
          <w:spacing w:val="-3"/>
        </w:rPr>
        <w:t xml:space="preserve"> </w:t>
      </w:r>
      <w:r>
        <w:t>olası</w:t>
      </w:r>
      <w:r>
        <w:rPr>
          <w:spacing w:val="-3"/>
        </w:rPr>
        <w:t xml:space="preserve"> </w:t>
      </w:r>
      <w:r>
        <w:t>Şiddet,</w:t>
      </w:r>
      <w:r>
        <w:rPr>
          <w:spacing w:val="-3"/>
        </w:rPr>
        <w:t xml:space="preserve"> </w:t>
      </w:r>
      <w:r>
        <w:t>Cinsel</w:t>
      </w:r>
      <w:r>
        <w:rPr>
          <w:spacing w:val="-3"/>
        </w:rPr>
        <w:t xml:space="preserve"> </w:t>
      </w:r>
      <w:r>
        <w:t>Taciz</w:t>
      </w:r>
      <w:r>
        <w:rPr>
          <w:spacing w:val="-3"/>
        </w:rPr>
        <w:t xml:space="preserve"> </w:t>
      </w:r>
      <w:r>
        <w:t>ve</w:t>
      </w:r>
      <w:r>
        <w:rPr>
          <w:spacing w:val="-3"/>
        </w:rPr>
        <w:t xml:space="preserve"> </w:t>
      </w:r>
      <w:r>
        <w:t>Ayrımcılıkların</w:t>
      </w:r>
      <w:r>
        <w:rPr>
          <w:spacing w:val="-3"/>
        </w:rPr>
        <w:t xml:space="preserve"> </w:t>
      </w:r>
      <w:r>
        <w:t>önlenmesine</w:t>
      </w:r>
      <w:r>
        <w:rPr>
          <w:spacing w:val="-3"/>
        </w:rPr>
        <w:t xml:space="preserve"> </w:t>
      </w:r>
      <w:r>
        <w:t xml:space="preserve">yönelik </w:t>
      </w:r>
      <w:r>
        <w:rPr>
          <w:spacing w:val="-2"/>
        </w:rPr>
        <w:t>uygulamalar.</w:t>
      </w:r>
    </w:p>
    <w:p w:rsidR="003405FD" w:rsidRDefault="00AA47C2">
      <w:pPr>
        <w:pStyle w:val="Balk1"/>
        <w:spacing w:before="200"/>
      </w:pPr>
      <w:r>
        <w:rPr>
          <w:color w:val="212529"/>
          <w:spacing w:val="-2"/>
        </w:rPr>
        <w:t>Eylem(</w:t>
      </w:r>
      <w:proofErr w:type="spellStart"/>
      <w:r>
        <w:rPr>
          <w:color w:val="212529"/>
          <w:spacing w:val="-2"/>
        </w:rPr>
        <w:t>ler</w:t>
      </w:r>
      <w:proofErr w:type="spellEnd"/>
      <w:r>
        <w:rPr>
          <w:color w:val="212529"/>
          <w:spacing w:val="-2"/>
        </w:rPr>
        <w:t>):</w:t>
      </w:r>
    </w:p>
    <w:p w:rsidR="003405FD" w:rsidRDefault="00AA47C2">
      <w:pPr>
        <w:pStyle w:val="ListeParagraf"/>
        <w:numPr>
          <w:ilvl w:val="0"/>
          <w:numId w:val="1"/>
        </w:numPr>
        <w:tabs>
          <w:tab w:val="left" w:pos="1042"/>
        </w:tabs>
        <w:spacing w:before="242"/>
        <w:ind w:left="1042" w:hanging="359"/>
        <w:jc w:val="both"/>
        <w:rPr>
          <w:sz w:val="24"/>
        </w:rPr>
      </w:pPr>
      <w:r>
        <w:rPr>
          <w:sz w:val="24"/>
        </w:rPr>
        <w:t>Tüm</w:t>
      </w:r>
      <w:r>
        <w:rPr>
          <w:spacing w:val="14"/>
          <w:sz w:val="24"/>
        </w:rPr>
        <w:t xml:space="preserve"> </w:t>
      </w:r>
      <w:r>
        <w:rPr>
          <w:sz w:val="24"/>
        </w:rPr>
        <w:t>akademik</w:t>
      </w:r>
      <w:r>
        <w:rPr>
          <w:spacing w:val="17"/>
          <w:sz w:val="24"/>
        </w:rPr>
        <w:t xml:space="preserve"> </w:t>
      </w:r>
      <w:r>
        <w:rPr>
          <w:sz w:val="24"/>
        </w:rPr>
        <w:t>ve</w:t>
      </w:r>
      <w:r>
        <w:rPr>
          <w:spacing w:val="15"/>
          <w:sz w:val="24"/>
        </w:rPr>
        <w:t xml:space="preserve"> </w:t>
      </w:r>
      <w:r>
        <w:rPr>
          <w:sz w:val="24"/>
        </w:rPr>
        <w:t>idari</w:t>
      </w:r>
      <w:r>
        <w:rPr>
          <w:spacing w:val="17"/>
          <w:sz w:val="24"/>
        </w:rPr>
        <w:t xml:space="preserve"> </w:t>
      </w:r>
      <w:r>
        <w:rPr>
          <w:sz w:val="24"/>
        </w:rPr>
        <w:t>personelin</w:t>
      </w:r>
      <w:r>
        <w:rPr>
          <w:spacing w:val="17"/>
          <w:sz w:val="24"/>
        </w:rPr>
        <w:t xml:space="preserve"> </w:t>
      </w:r>
      <w:r>
        <w:rPr>
          <w:sz w:val="24"/>
        </w:rPr>
        <w:t>yanı</w:t>
      </w:r>
      <w:r>
        <w:rPr>
          <w:spacing w:val="16"/>
          <w:sz w:val="24"/>
        </w:rPr>
        <w:t xml:space="preserve"> </w:t>
      </w:r>
      <w:r>
        <w:rPr>
          <w:sz w:val="24"/>
        </w:rPr>
        <w:t>sıra</w:t>
      </w:r>
      <w:r>
        <w:rPr>
          <w:spacing w:val="17"/>
          <w:sz w:val="24"/>
        </w:rPr>
        <w:t xml:space="preserve"> </w:t>
      </w:r>
      <w:r>
        <w:rPr>
          <w:sz w:val="24"/>
        </w:rPr>
        <w:t>kadın</w:t>
      </w:r>
      <w:r>
        <w:rPr>
          <w:spacing w:val="16"/>
          <w:sz w:val="24"/>
        </w:rPr>
        <w:t xml:space="preserve"> </w:t>
      </w:r>
      <w:r>
        <w:rPr>
          <w:sz w:val="24"/>
        </w:rPr>
        <w:t>öğrenciler</w:t>
      </w:r>
      <w:r>
        <w:rPr>
          <w:spacing w:val="17"/>
          <w:sz w:val="24"/>
        </w:rPr>
        <w:t xml:space="preserve"> </w:t>
      </w:r>
      <w:r>
        <w:rPr>
          <w:sz w:val="24"/>
        </w:rPr>
        <w:t>için</w:t>
      </w:r>
      <w:r>
        <w:rPr>
          <w:spacing w:val="17"/>
          <w:sz w:val="24"/>
        </w:rPr>
        <w:t xml:space="preserve"> </w:t>
      </w:r>
      <w:r>
        <w:rPr>
          <w:sz w:val="24"/>
        </w:rPr>
        <w:t>de</w:t>
      </w:r>
      <w:r>
        <w:rPr>
          <w:spacing w:val="15"/>
          <w:sz w:val="24"/>
        </w:rPr>
        <w:t xml:space="preserve"> </w:t>
      </w:r>
      <w:r>
        <w:rPr>
          <w:sz w:val="24"/>
        </w:rPr>
        <w:t>cinsel</w:t>
      </w:r>
      <w:r>
        <w:rPr>
          <w:spacing w:val="17"/>
          <w:sz w:val="24"/>
        </w:rPr>
        <w:t xml:space="preserve"> </w:t>
      </w:r>
      <w:r>
        <w:rPr>
          <w:sz w:val="24"/>
        </w:rPr>
        <w:t>taciz</w:t>
      </w:r>
      <w:r>
        <w:rPr>
          <w:spacing w:val="17"/>
          <w:sz w:val="24"/>
        </w:rPr>
        <w:t xml:space="preserve"> </w:t>
      </w:r>
      <w:r>
        <w:rPr>
          <w:spacing w:val="-5"/>
          <w:sz w:val="24"/>
        </w:rPr>
        <w:t>ve</w:t>
      </w:r>
    </w:p>
    <w:p w:rsidR="003405FD" w:rsidRDefault="00AA47C2">
      <w:pPr>
        <w:pStyle w:val="GvdeMetni"/>
        <w:ind w:left="1043" w:firstLine="0"/>
        <w:jc w:val="both"/>
      </w:pPr>
      <w:proofErr w:type="gramStart"/>
      <w:r>
        <w:t>ayrımcılıkla</w:t>
      </w:r>
      <w:proofErr w:type="gramEnd"/>
      <w:r>
        <w:rPr>
          <w:spacing w:val="-1"/>
        </w:rPr>
        <w:t xml:space="preserve"> </w:t>
      </w:r>
      <w:r>
        <w:t>mücadele</w:t>
      </w:r>
      <w:r>
        <w:rPr>
          <w:spacing w:val="-1"/>
        </w:rPr>
        <w:t xml:space="preserve"> </w:t>
      </w:r>
      <w:r>
        <w:t>kapsamında</w:t>
      </w:r>
      <w:r>
        <w:rPr>
          <w:spacing w:val="-1"/>
        </w:rPr>
        <w:t xml:space="preserve"> </w:t>
      </w:r>
      <w:r>
        <w:t>farkındalık</w:t>
      </w:r>
      <w:r>
        <w:rPr>
          <w:spacing w:val="-1"/>
        </w:rPr>
        <w:t xml:space="preserve"> </w:t>
      </w:r>
      <w:r>
        <w:t>eğitimi</w:t>
      </w:r>
      <w:r>
        <w:rPr>
          <w:spacing w:val="-1"/>
        </w:rPr>
        <w:t xml:space="preserve"> </w:t>
      </w:r>
      <w:r>
        <w:rPr>
          <w:spacing w:val="-2"/>
        </w:rPr>
        <w:t>düzenlenmesi,</w:t>
      </w:r>
    </w:p>
    <w:p w:rsidR="003405FD" w:rsidRDefault="00AA47C2">
      <w:pPr>
        <w:pStyle w:val="ListeParagraf"/>
        <w:numPr>
          <w:ilvl w:val="0"/>
          <w:numId w:val="1"/>
        </w:numPr>
        <w:tabs>
          <w:tab w:val="left" w:pos="1043"/>
        </w:tabs>
        <w:spacing w:before="42" w:line="273" w:lineRule="auto"/>
        <w:ind w:left="1043" w:right="114"/>
        <w:jc w:val="both"/>
        <w:rPr>
          <w:sz w:val="24"/>
        </w:rPr>
      </w:pPr>
      <w:r>
        <w:rPr>
          <w:color w:val="212529"/>
          <w:sz w:val="24"/>
        </w:rPr>
        <w:t>Üniversitede söz konusu ayrımcılık ve mağduriyetleri önleyebilmek için Rektörlüğe bağlı</w:t>
      </w:r>
      <w:r>
        <w:rPr>
          <w:color w:val="212529"/>
          <w:spacing w:val="-3"/>
          <w:sz w:val="24"/>
        </w:rPr>
        <w:t xml:space="preserve"> </w:t>
      </w:r>
      <w:r>
        <w:rPr>
          <w:color w:val="212529"/>
          <w:sz w:val="24"/>
        </w:rPr>
        <w:t>bir</w:t>
      </w:r>
      <w:r>
        <w:rPr>
          <w:color w:val="212529"/>
          <w:spacing w:val="-3"/>
          <w:sz w:val="24"/>
        </w:rPr>
        <w:t xml:space="preserve"> </w:t>
      </w:r>
      <w:r>
        <w:rPr>
          <w:color w:val="212529"/>
          <w:sz w:val="24"/>
        </w:rPr>
        <w:t>komisyon</w:t>
      </w:r>
      <w:r>
        <w:rPr>
          <w:color w:val="212529"/>
          <w:spacing w:val="-3"/>
          <w:sz w:val="24"/>
        </w:rPr>
        <w:t xml:space="preserve"> </w:t>
      </w:r>
      <w:r>
        <w:rPr>
          <w:color w:val="212529"/>
          <w:sz w:val="24"/>
        </w:rPr>
        <w:t>kurulması</w:t>
      </w:r>
      <w:r>
        <w:rPr>
          <w:color w:val="212529"/>
          <w:spacing w:val="-3"/>
          <w:sz w:val="24"/>
        </w:rPr>
        <w:t xml:space="preserve"> </w:t>
      </w:r>
      <w:r>
        <w:rPr>
          <w:color w:val="212529"/>
          <w:sz w:val="24"/>
        </w:rPr>
        <w:t>(Komisyonda,</w:t>
      </w:r>
      <w:r>
        <w:rPr>
          <w:color w:val="212529"/>
          <w:spacing w:val="-3"/>
          <w:sz w:val="24"/>
        </w:rPr>
        <w:t xml:space="preserve"> </w:t>
      </w:r>
      <w:r>
        <w:rPr>
          <w:color w:val="212529"/>
          <w:sz w:val="24"/>
        </w:rPr>
        <w:t>psikolojik</w:t>
      </w:r>
      <w:r>
        <w:rPr>
          <w:color w:val="212529"/>
          <w:spacing w:val="-3"/>
          <w:sz w:val="24"/>
        </w:rPr>
        <w:t xml:space="preserve"> </w:t>
      </w:r>
      <w:r>
        <w:rPr>
          <w:color w:val="212529"/>
          <w:sz w:val="24"/>
        </w:rPr>
        <w:t>ve</w:t>
      </w:r>
      <w:r>
        <w:rPr>
          <w:color w:val="212529"/>
          <w:spacing w:val="-3"/>
          <w:sz w:val="24"/>
        </w:rPr>
        <w:t xml:space="preserve"> </w:t>
      </w:r>
      <w:r>
        <w:rPr>
          <w:color w:val="212529"/>
          <w:sz w:val="24"/>
        </w:rPr>
        <w:t>hukuki</w:t>
      </w:r>
      <w:r>
        <w:rPr>
          <w:color w:val="212529"/>
          <w:spacing w:val="-3"/>
          <w:sz w:val="24"/>
        </w:rPr>
        <w:t xml:space="preserve"> </w:t>
      </w:r>
      <w:r>
        <w:rPr>
          <w:color w:val="212529"/>
          <w:sz w:val="24"/>
        </w:rPr>
        <w:t>destek</w:t>
      </w:r>
      <w:r>
        <w:rPr>
          <w:color w:val="212529"/>
          <w:spacing w:val="-3"/>
          <w:sz w:val="24"/>
        </w:rPr>
        <w:t xml:space="preserve"> </w:t>
      </w:r>
      <w:r>
        <w:rPr>
          <w:color w:val="212529"/>
          <w:sz w:val="24"/>
        </w:rPr>
        <w:t>verebilecek üyelerin bulunması),</w:t>
      </w:r>
    </w:p>
    <w:p w:rsidR="003405FD" w:rsidRDefault="00AA47C2">
      <w:pPr>
        <w:pStyle w:val="ListeParagraf"/>
        <w:numPr>
          <w:ilvl w:val="0"/>
          <w:numId w:val="1"/>
        </w:numPr>
        <w:tabs>
          <w:tab w:val="left" w:pos="1043"/>
        </w:tabs>
        <w:spacing w:before="5" w:line="273" w:lineRule="auto"/>
        <w:ind w:left="1043" w:right="114"/>
        <w:jc w:val="both"/>
        <w:rPr>
          <w:sz w:val="24"/>
        </w:rPr>
      </w:pPr>
      <w:r>
        <w:rPr>
          <w:sz w:val="24"/>
        </w:rPr>
        <w:t xml:space="preserve">Şiddet, taciz ya </w:t>
      </w:r>
      <w:r>
        <w:rPr>
          <w:sz w:val="24"/>
        </w:rPr>
        <w:t>da ayrımcılığa maruz kalmış öğrencilerin ve çalışanların başvurabilecekleri yolların belirlenmesi ve gerekli önlemlerin alınması,</w:t>
      </w:r>
    </w:p>
    <w:p w:rsidR="003405FD" w:rsidRDefault="00AA47C2">
      <w:pPr>
        <w:pStyle w:val="ListeParagraf"/>
        <w:numPr>
          <w:ilvl w:val="0"/>
          <w:numId w:val="1"/>
        </w:numPr>
        <w:tabs>
          <w:tab w:val="left" w:pos="1043"/>
        </w:tabs>
        <w:spacing w:before="2" w:line="273" w:lineRule="auto"/>
        <w:ind w:left="1043" w:right="114"/>
        <w:jc w:val="both"/>
        <w:rPr>
          <w:sz w:val="24"/>
        </w:rPr>
      </w:pPr>
      <w:r>
        <w:rPr>
          <w:sz w:val="24"/>
        </w:rPr>
        <w:t>Fiziksel</w:t>
      </w:r>
      <w:r>
        <w:rPr>
          <w:spacing w:val="-14"/>
          <w:sz w:val="24"/>
        </w:rPr>
        <w:t xml:space="preserve"> </w:t>
      </w:r>
      <w:r>
        <w:rPr>
          <w:sz w:val="24"/>
        </w:rPr>
        <w:t>saldırı,</w:t>
      </w:r>
      <w:r>
        <w:rPr>
          <w:spacing w:val="-14"/>
          <w:sz w:val="24"/>
        </w:rPr>
        <w:t xml:space="preserve"> </w:t>
      </w:r>
      <w:r>
        <w:rPr>
          <w:sz w:val="24"/>
        </w:rPr>
        <w:t>cinsel</w:t>
      </w:r>
      <w:r>
        <w:rPr>
          <w:spacing w:val="-14"/>
          <w:sz w:val="24"/>
        </w:rPr>
        <w:t xml:space="preserve"> </w:t>
      </w:r>
      <w:r>
        <w:rPr>
          <w:sz w:val="24"/>
        </w:rPr>
        <w:t>ya</w:t>
      </w:r>
      <w:r>
        <w:rPr>
          <w:spacing w:val="-14"/>
          <w:sz w:val="24"/>
        </w:rPr>
        <w:t xml:space="preserve"> </w:t>
      </w:r>
      <w:r>
        <w:rPr>
          <w:sz w:val="24"/>
        </w:rPr>
        <w:t>da</w:t>
      </w:r>
      <w:r>
        <w:rPr>
          <w:spacing w:val="-14"/>
          <w:sz w:val="24"/>
        </w:rPr>
        <w:t xml:space="preserve"> </w:t>
      </w:r>
      <w:r>
        <w:rPr>
          <w:sz w:val="24"/>
        </w:rPr>
        <w:t>psikolojik</w:t>
      </w:r>
      <w:r>
        <w:rPr>
          <w:spacing w:val="-14"/>
          <w:sz w:val="24"/>
        </w:rPr>
        <w:t xml:space="preserve"> </w:t>
      </w:r>
      <w:r>
        <w:rPr>
          <w:sz w:val="24"/>
        </w:rPr>
        <w:t>şiddete</w:t>
      </w:r>
      <w:r>
        <w:rPr>
          <w:spacing w:val="-14"/>
          <w:sz w:val="24"/>
        </w:rPr>
        <w:t xml:space="preserve"> </w:t>
      </w:r>
      <w:r>
        <w:rPr>
          <w:sz w:val="24"/>
        </w:rPr>
        <w:t>maruz</w:t>
      </w:r>
      <w:r>
        <w:rPr>
          <w:spacing w:val="-14"/>
          <w:sz w:val="24"/>
        </w:rPr>
        <w:t xml:space="preserve"> </w:t>
      </w:r>
      <w:r>
        <w:rPr>
          <w:sz w:val="24"/>
        </w:rPr>
        <w:t>kalmış</w:t>
      </w:r>
      <w:r>
        <w:rPr>
          <w:spacing w:val="-14"/>
          <w:sz w:val="24"/>
        </w:rPr>
        <w:t xml:space="preserve"> </w:t>
      </w:r>
      <w:r>
        <w:rPr>
          <w:sz w:val="24"/>
        </w:rPr>
        <w:t>ya</w:t>
      </w:r>
      <w:r>
        <w:rPr>
          <w:spacing w:val="-14"/>
          <w:sz w:val="24"/>
        </w:rPr>
        <w:t xml:space="preserve"> </w:t>
      </w:r>
      <w:r>
        <w:rPr>
          <w:sz w:val="24"/>
        </w:rPr>
        <w:t>da</w:t>
      </w:r>
      <w:r>
        <w:rPr>
          <w:spacing w:val="-14"/>
          <w:sz w:val="24"/>
        </w:rPr>
        <w:t xml:space="preserve"> </w:t>
      </w:r>
      <w:r>
        <w:rPr>
          <w:sz w:val="24"/>
        </w:rPr>
        <w:t>şahit</w:t>
      </w:r>
      <w:r>
        <w:rPr>
          <w:spacing w:val="-14"/>
          <w:sz w:val="24"/>
        </w:rPr>
        <w:t xml:space="preserve"> </w:t>
      </w:r>
      <w:r>
        <w:rPr>
          <w:sz w:val="24"/>
        </w:rPr>
        <w:t>olmuş</w:t>
      </w:r>
      <w:r>
        <w:rPr>
          <w:spacing w:val="-14"/>
          <w:sz w:val="24"/>
        </w:rPr>
        <w:t xml:space="preserve"> </w:t>
      </w:r>
      <w:r>
        <w:rPr>
          <w:sz w:val="24"/>
        </w:rPr>
        <w:t>kişilere psikolojik destek sunulması, etkin bir soruşturma ve yaptırım mekanizmasının devreye sokulmasına yardımcı olunması,</w:t>
      </w:r>
    </w:p>
    <w:p w:rsidR="003405FD" w:rsidRDefault="00AA47C2">
      <w:pPr>
        <w:pStyle w:val="ListeParagraf"/>
        <w:numPr>
          <w:ilvl w:val="0"/>
          <w:numId w:val="1"/>
        </w:numPr>
        <w:tabs>
          <w:tab w:val="left" w:pos="1042"/>
        </w:tabs>
        <w:spacing w:before="5"/>
        <w:ind w:left="1042" w:hanging="359"/>
        <w:jc w:val="both"/>
        <w:rPr>
          <w:sz w:val="24"/>
        </w:rPr>
      </w:pPr>
      <w:r>
        <w:rPr>
          <w:sz w:val="24"/>
        </w:rPr>
        <w:t>Kadın</w:t>
      </w:r>
      <w:r>
        <w:rPr>
          <w:spacing w:val="60"/>
          <w:sz w:val="24"/>
        </w:rPr>
        <w:t xml:space="preserve"> </w:t>
      </w:r>
      <w:r>
        <w:rPr>
          <w:sz w:val="24"/>
        </w:rPr>
        <w:t>Destek</w:t>
      </w:r>
      <w:r>
        <w:rPr>
          <w:spacing w:val="62"/>
          <w:sz w:val="24"/>
        </w:rPr>
        <w:t xml:space="preserve"> </w:t>
      </w:r>
      <w:r>
        <w:rPr>
          <w:sz w:val="24"/>
        </w:rPr>
        <w:t>Uygulaması</w:t>
      </w:r>
      <w:r>
        <w:rPr>
          <w:spacing w:val="62"/>
          <w:sz w:val="24"/>
        </w:rPr>
        <w:t xml:space="preserve"> </w:t>
      </w:r>
      <w:r>
        <w:rPr>
          <w:sz w:val="24"/>
        </w:rPr>
        <w:t>(KADES)’in</w:t>
      </w:r>
      <w:r>
        <w:rPr>
          <w:spacing w:val="62"/>
          <w:sz w:val="24"/>
        </w:rPr>
        <w:t xml:space="preserve"> </w:t>
      </w:r>
      <w:r>
        <w:rPr>
          <w:sz w:val="24"/>
        </w:rPr>
        <w:t>bilinirliği</w:t>
      </w:r>
      <w:r>
        <w:rPr>
          <w:spacing w:val="62"/>
          <w:sz w:val="24"/>
        </w:rPr>
        <w:t xml:space="preserve"> </w:t>
      </w:r>
      <w:r>
        <w:rPr>
          <w:sz w:val="24"/>
        </w:rPr>
        <w:t>ve</w:t>
      </w:r>
      <w:r>
        <w:rPr>
          <w:spacing w:val="62"/>
          <w:sz w:val="24"/>
        </w:rPr>
        <w:t xml:space="preserve"> </w:t>
      </w:r>
      <w:r>
        <w:rPr>
          <w:sz w:val="24"/>
        </w:rPr>
        <w:t>kullanımının</w:t>
      </w:r>
      <w:r>
        <w:rPr>
          <w:spacing w:val="63"/>
          <w:sz w:val="24"/>
        </w:rPr>
        <w:t xml:space="preserve"> </w:t>
      </w:r>
      <w:r>
        <w:rPr>
          <w:spacing w:val="-2"/>
          <w:sz w:val="24"/>
        </w:rPr>
        <w:t>arttırılmasına</w:t>
      </w:r>
    </w:p>
    <w:p w:rsidR="003405FD" w:rsidRDefault="00AA47C2">
      <w:pPr>
        <w:pStyle w:val="GvdeMetni"/>
        <w:ind w:left="1043" w:firstLine="0"/>
        <w:jc w:val="both"/>
      </w:pPr>
      <w:proofErr w:type="gramStart"/>
      <w:r>
        <w:t>yönelik</w:t>
      </w:r>
      <w:proofErr w:type="gramEnd"/>
      <w:r>
        <w:rPr>
          <w:spacing w:val="-1"/>
        </w:rPr>
        <w:t xml:space="preserve"> </w:t>
      </w:r>
      <w:r>
        <w:t>çalışmalar</w:t>
      </w:r>
      <w:r>
        <w:rPr>
          <w:spacing w:val="-1"/>
        </w:rPr>
        <w:t xml:space="preserve"> </w:t>
      </w:r>
      <w:r>
        <w:rPr>
          <w:spacing w:val="-2"/>
        </w:rPr>
        <w:t>yapılması.</w:t>
      </w:r>
    </w:p>
    <w:p w:rsidR="003405FD" w:rsidRDefault="00AA47C2">
      <w:pPr>
        <w:pStyle w:val="Balk1"/>
        <w:spacing w:before="242"/>
      </w:pPr>
      <w:r>
        <w:rPr>
          <w:color w:val="212529"/>
        </w:rPr>
        <w:t>İlgili</w:t>
      </w:r>
      <w:r>
        <w:rPr>
          <w:color w:val="212529"/>
          <w:spacing w:val="-1"/>
        </w:rPr>
        <w:t xml:space="preserve"> </w:t>
      </w:r>
      <w:r>
        <w:rPr>
          <w:color w:val="212529"/>
          <w:spacing w:val="-2"/>
        </w:rPr>
        <w:t>Birimler:</w:t>
      </w:r>
    </w:p>
    <w:p w:rsidR="003405FD" w:rsidRDefault="00AA47C2">
      <w:pPr>
        <w:pStyle w:val="ListeParagraf"/>
        <w:numPr>
          <w:ilvl w:val="0"/>
          <w:numId w:val="2"/>
        </w:numPr>
        <w:tabs>
          <w:tab w:val="left" w:pos="836"/>
        </w:tabs>
        <w:spacing w:before="241"/>
        <w:ind w:left="836"/>
        <w:rPr>
          <w:rFonts w:ascii="Symbol" w:hAnsi="Symbol"/>
          <w:color w:val="212529"/>
          <w:sz w:val="24"/>
        </w:rPr>
      </w:pPr>
      <w:r>
        <w:rPr>
          <w:color w:val="212529"/>
          <w:spacing w:val="-2"/>
          <w:sz w:val="24"/>
        </w:rPr>
        <w:t>Rektör</w:t>
      </w:r>
      <w:r>
        <w:rPr>
          <w:color w:val="212529"/>
          <w:spacing w:val="-2"/>
          <w:sz w:val="24"/>
        </w:rPr>
        <w:t>lük</w:t>
      </w:r>
    </w:p>
    <w:p w:rsidR="003405FD" w:rsidRDefault="00AA47C2">
      <w:pPr>
        <w:pStyle w:val="ListeParagraf"/>
        <w:numPr>
          <w:ilvl w:val="0"/>
          <w:numId w:val="2"/>
        </w:numPr>
        <w:tabs>
          <w:tab w:val="left" w:pos="836"/>
        </w:tabs>
        <w:spacing w:before="41"/>
        <w:ind w:left="836"/>
        <w:rPr>
          <w:rFonts w:ascii="Symbol" w:hAnsi="Symbol"/>
          <w:color w:val="212529"/>
          <w:sz w:val="24"/>
        </w:rPr>
      </w:pPr>
      <w:r>
        <w:rPr>
          <w:color w:val="212529"/>
          <w:sz w:val="24"/>
        </w:rPr>
        <w:t xml:space="preserve">Genel </w:t>
      </w:r>
      <w:r>
        <w:rPr>
          <w:color w:val="212529"/>
          <w:spacing w:val="-2"/>
          <w:sz w:val="24"/>
        </w:rPr>
        <w:t>Sekreterlik</w:t>
      </w:r>
    </w:p>
    <w:p w:rsidR="003405FD" w:rsidRDefault="00AA47C2">
      <w:pPr>
        <w:pStyle w:val="ListeParagraf"/>
        <w:numPr>
          <w:ilvl w:val="0"/>
          <w:numId w:val="2"/>
        </w:numPr>
        <w:tabs>
          <w:tab w:val="left" w:pos="836"/>
        </w:tabs>
        <w:ind w:left="836"/>
        <w:rPr>
          <w:rFonts w:ascii="Symbol" w:hAnsi="Symbol"/>
          <w:color w:val="212529"/>
          <w:sz w:val="24"/>
        </w:rPr>
      </w:pPr>
      <w:r>
        <w:rPr>
          <w:color w:val="212529"/>
          <w:spacing w:val="-2"/>
          <w:sz w:val="24"/>
        </w:rPr>
        <w:t>KASUAM</w:t>
      </w:r>
    </w:p>
    <w:p w:rsidR="003405FD" w:rsidRDefault="003405FD">
      <w:pPr>
        <w:rPr>
          <w:rFonts w:ascii="Symbol" w:hAnsi="Symbol"/>
          <w:sz w:val="24"/>
        </w:rPr>
        <w:sectPr w:rsidR="003405FD">
          <w:pgSz w:w="11910" w:h="16840"/>
          <w:pgMar w:top="1320" w:right="1300" w:bottom="280" w:left="1300" w:header="708" w:footer="708" w:gutter="0"/>
          <w:cols w:space="708"/>
        </w:sectPr>
      </w:pPr>
    </w:p>
    <w:p w:rsidR="003405FD" w:rsidRDefault="00AA47C2">
      <w:pPr>
        <w:pStyle w:val="ListeParagraf"/>
        <w:numPr>
          <w:ilvl w:val="0"/>
          <w:numId w:val="2"/>
        </w:numPr>
        <w:tabs>
          <w:tab w:val="left" w:pos="836"/>
        </w:tabs>
        <w:spacing w:before="79"/>
        <w:ind w:left="836"/>
        <w:rPr>
          <w:rFonts w:ascii="Symbol" w:hAnsi="Symbol"/>
          <w:color w:val="212529"/>
          <w:sz w:val="24"/>
        </w:rPr>
      </w:pPr>
      <w:r>
        <w:rPr>
          <w:color w:val="212529"/>
          <w:spacing w:val="-2"/>
          <w:sz w:val="24"/>
        </w:rPr>
        <w:lastRenderedPageBreak/>
        <w:t>Fakülteler</w:t>
      </w:r>
    </w:p>
    <w:p w:rsidR="003405FD" w:rsidRDefault="00AA47C2">
      <w:pPr>
        <w:pStyle w:val="ListeParagraf"/>
        <w:numPr>
          <w:ilvl w:val="0"/>
          <w:numId w:val="2"/>
        </w:numPr>
        <w:tabs>
          <w:tab w:val="left" w:pos="836"/>
        </w:tabs>
        <w:spacing w:line="444" w:lineRule="auto"/>
        <w:ind w:left="116" w:right="6093" w:firstLine="360"/>
        <w:rPr>
          <w:rFonts w:ascii="Symbol" w:hAnsi="Symbol"/>
          <w:color w:val="212529"/>
          <w:sz w:val="24"/>
        </w:rPr>
      </w:pPr>
      <w:r>
        <w:rPr>
          <w:color w:val="212529"/>
          <w:sz w:val="24"/>
        </w:rPr>
        <w:t xml:space="preserve">Akademik Birimler </w:t>
      </w:r>
      <w:r>
        <w:rPr>
          <w:b/>
          <w:color w:val="212529"/>
          <w:sz w:val="24"/>
        </w:rPr>
        <w:t>Uygulama</w:t>
      </w:r>
      <w:r>
        <w:rPr>
          <w:b/>
          <w:color w:val="212529"/>
          <w:spacing w:val="-15"/>
          <w:sz w:val="24"/>
        </w:rPr>
        <w:t xml:space="preserve"> </w:t>
      </w:r>
      <w:r>
        <w:rPr>
          <w:b/>
          <w:color w:val="212529"/>
          <w:sz w:val="24"/>
        </w:rPr>
        <w:t>Dönemi;</w:t>
      </w:r>
      <w:r>
        <w:rPr>
          <w:b/>
          <w:color w:val="212529"/>
          <w:spacing w:val="-15"/>
          <w:sz w:val="24"/>
        </w:rPr>
        <w:t xml:space="preserve"> </w:t>
      </w:r>
      <w:r>
        <w:rPr>
          <w:color w:val="212529"/>
          <w:sz w:val="24"/>
        </w:rPr>
        <w:t xml:space="preserve">2023-2028 </w:t>
      </w:r>
      <w:r>
        <w:rPr>
          <w:b/>
          <w:color w:val="212529"/>
          <w:sz w:val="24"/>
        </w:rPr>
        <w:t xml:space="preserve">AMAÇ 7: </w:t>
      </w:r>
      <w:r>
        <w:rPr>
          <w:b/>
          <w:sz w:val="24"/>
        </w:rPr>
        <w:t>Güvenli Kampüs</w:t>
      </w:r>
    </w:p>
    <w:p w:rsidR="003405FD" w:rsidRDefault="00AA47C2">
      <w:pPr>
        <w:pStyle w:val="GvdeMetni"/>
        <w:spacing w:before="4" w:line="276" w:lineRule="auto"/>
        <w:ind w:left="1250" w:hanging="1134"/>
      </w:pPr>
      <w:r>
        <w:rPr>
          <w:b/>
          <w:color w:val="212529"/>
        </w:rPr>
        <w:t xml:space="preserve">Hedef 1: </w:t>
      </w:r>
      <w:r>
        <w:rPr>
          <w:color w:val="212529"/>
        </w:rPr>
        <w:t xml:space="preserve">- </w:t>
      </w:r>
      <w:r>
        <w:t>Üniversite kampüsü ve birimlerinde kadın öğrenci ve personelin güvenli hareket</w:t>
      </w:r>
      <w:r>
        <w:rPr>
          <w:spacing w:val="80"/>
        </w:rPr>
        <w:t xml:space="preserve"> </w:t>
      </w:r>
      <w:r>
        <w:t>etmesi ve fiziksel şartların daha iyi olmasının sağlanması.</w:t>
      </w:r>
    </w:p>
    <w:p w:rsidR="003405FD" w:rsidRDefault="00AA47C2">
      <w:pPr>
        <w:pStyle w:val="Balk1"/>
        <w:spacing w:before="200"/>
      </w:pPr>
      <w:r>
        <w:rPr>
          <w:color w:val="212529"/>
          <w:spacing w:val="-2"/>
        </w:rPr>
        <w:t>Eylem(</w:t>
      </w:r>
      <w:proofErr w:type="spellStart"/>
      <w:r>
        <w:rPr>
          <w:color w:val="212529"/>
          <w:spacing w:val="-2"/>
        </w:rPr>
        <w:t>ler</w:t>
      </w:r>
      <w:proofErr w:type="spellEnd"/>
      <w:r>
        <w:rPr>
          <w:color w:val="212529"/>
          <w:spacing w:val="-2"/>
        </w:rPr>
        <w:t>):</w:t>
      </w:r>
    </w:p>
    <w:p w:rsidR="003405FD" w:rsidRDefault="00AA47C2">
      <w:pPr>
        <w:pStyle w:val="ListeParagraf"/>
        <w:numPr>
          <w:ilvl w:val="0"/>
          <w:numId w:val="2"/>
        </w:numPr>
        <w:tabs>
          <w:tab w:val="left" w:pos="836"/>
        </w:tabs>
        <w:spacing w:before="242"/>
        <w:ind w:left="836"/>
        <w:rPr>
          <w:rFonts w:ascii="Symbol" w:hAnsi="Symbol"/>
          <w:sz w:val="24"/>
        </w:rPr>
      </w:pPr>
      <w:r>
        <w:rPr>
          <w:sz w:val="24"/>
        </w:rPr>
        <w:t>Yolların,</w:t>
      </w:r>
      <w:r>
        <w:rPr>
          <w:spacing w:val="68"/>
          <w:w w:val="150"/>
          <w:sz w:val="24"/>
        </w:rPr>
        <w:t xml:space="preserve"> </w:t>
      </w:r>
      <w:r>
        <w:rPr>
          <w:sz w:val="24"/>
        </w:rPr>
        <w:t>kör</w:t>
      </w:r>
      <w:r>
        <w:rPr>
          <w:spacing w:val="71"/>
          <w:w w:val="150"/>
          <w:sz w:val="24"/>
        </w:rPr>
        <w:t xml:space="preserve"> </w:t>
      </w:r>
      <w:r>
        <w:rPr>
          <w:sz w:val="24"/>
        </w:rPr>
        <w:t>noktaların,</w:t>
      </w:r>
      <w:r>
        <w:rPr>
          <w:spacing w:val="70"/>
          <w:w w:val="150"/>
          <w:sz w:val="24"/>
        </w:rPr>
        <w:t xml:space="preserve"> </w:t>
      </w:r>
      <w:r>
        <w:rPr>
          <w:sz w:val="24"/>
        </w:rPr>
        <w:t>karanlık</w:t>
      </w:r>
      <w:r>
        <w:rPr>
          <w:spacing w:val="71"/>
          <w:w w:val="150"/>
          <w:sz w:val="24"/>
        </w:rPr>
        <w:t xml:space="preserve"> </w:t>
      </w:r>
      <w:r>
        <w:rPr>
          <w:sz w:val="24"/>
        </w:rPr>
        <w:t>koridorların,</w:t>
      </w:r>
      <w:r>
        <w:rPr>
          <w:spacing w:val="70"/>
          <w:w w:val="150"/>
          <w:sz w:val="24"/>
        </w:rPr>
        <w:t xml:space="preserve"> </w:t>
      </w:r>
      <w:r>
        <w:rPr>
          <w:sz w:val="24"/>
        </w:rPr>
        <w:t>risk</w:t>
      </w:r>
      <w:r>
        <w:rPr>
          <w:spacing w:val="71"/>
          <w:w w:val="150"/>
          <w:sz w:val="24"/>
        </w:rPr>
        <w:t xml:space="preserve"> </w:t>
      </w:r>
      <w:r>
        <w:rPr>
          <w:sz w:val="24"/>
        </w:rPr>
        <w:t>ve</w:t>
      </w:r>
      <w:r>
        <w:rPr>
          <w:spacing w:val="70"/>
          <w:w w:val="150"/>
          <w:sz w:val="24"/>
        </w:rPr>
        <w:t xml:space="preserve"> </w:t>
      </w:r>
      <w:r>
        <w:rPr>
          <w:sz w:val="24"/>
        </w:rPr>
        <w:t>tehdit</w:t>
      </w:r>
      <w:r>
        <w:rPr>
          <w:spacing w:val="71"/>
          <w:w w:val="150"/>
          <w:sz w:val="24"/>
        </w:rPr>
        <w:t xml:space="preserve"> </w:t>
      </w:r>
      <w:r>
        <w:rPr>
          <w:sz w:val="24"/>
        </w:rPr>
        <w:t>içeren</w:t>
      </w:r>
      <w:r>
        <w:rPr>
          <w:spacing w:val="71"/>
          <w:w w:val="150"/>
          <w:sz w:val="24"/>
        </w:rPr>
        <w:t xml:space="preserve"> </w:t>
      </w:r>
      <w:r>
        <w:rPr>
          <w:spacing w:val="-2"/>
          <w:sz w:val="24"/>
        </w:rPr>
        <w:t>bölgelerin</w:t>
      </w:r>
    </w:p>
    <w:p w:rsidR="003405FD" w:rsidRDefault="00AA47C2">
      <w:pPr>
        <w:pStyle w:val="GvdeMetni"/>
        <w:ind w:firstLine="0"/>
      </w:pPr>
      <w:proofErr w:type="gramStart"/>
      <w:r>
        <w:rPr>
          <w:spacing w:val="-2"/>
        </w:rPr>
        <w:t>aydınlatılması</w:t>
      </w:r>
      <w:proofErr w:type="gramEnd"/>
      <w:r>
        <w:rPr>
          <w:spacing w:val="-2"/>
        </w:rPr>
        <w:t>,</w:t>
      </w:r>
    </w:p>
    <w:p w:rsidR="003405FD" w:rsidRDefault="00AA47C2">
      <w:pPr>
        <w:pStyle w:val="ListeParagraf"/>
        <w:numPr>
          <w:ilvl w:val="0"/>
          <w:numId w:val="2"/>
        </w:numPr>
        <w:tabs>
          <w:tab w:val="left" w:pos="836"/>
        </w:tabs>
        <w:spacing w:before="42" w:line="273" w:lineRule="auto"/>
        <w:ind w:left="836" w:right="114"/>
        <w:rPr>
          <w:rFonts w:ascii="Symbol" w:hAnsi="Symbol"/>
          <w:sz w:val="24"/>
        </w:rPr>
      </w:pPr>
      <w:r>
        <w:rPr>
          <w:sz w:val="24"/>
        </w:rPr>
        <w:t>Yurtlar,</w:t>
      </w:r>
      <w:r>
        <w:rPr>
          <w:spacing w:val="40"/>
          <w:sz w:val="24"/>
        </w:rPr>
        <w:t xml:space="preserve"> </w:t>
      </w:r>
      <w:r>
        <w:rPr>
          <w:sz w:val="24"/>
        </w:rPr>
        <w:t>kütüphane,</w:t>
      </w:r>
      <w:r>
        <w:rPr>
          <w:spacing w:val="40"/>
          <w:sz w:val="24"/>
        </w:rPr>
        <w:t xml:space="preserve"> </w:t>
      </w:r>
      <w:r>
        <w:rPr>
          <w:sz w:val="24"/>
        </w:rPr>
        <w:t>yemekhaneler</w:t>
      </w:r>
      <w:r>
        <w:rPr>
          <w:spacing w:val="40"/>
          <w:sz w:val="24"/>
        </w:rPr>
        <w:t xml:space="preserve"> </w:t>
      </w:r>
      <w:r>
        <w:rPr>
          <w:sz w:val="24"/>
        </w:rPr>
        <w:t>ve</w:t>
      </w:r>
      <w:r>
        <w:rPr>
          <w:spacing w:val="40"/>
          <w:sz w:val="24"/>
        </w:rPr>
        <w:t xml:space="preserve"> </w:t>
      </w:r>
      <w:r>
        <w:rPr>
          <w:sz w:val="24"/>
        </w:rPr>
        <w:t>eğitim</w:t>
      </w:r>
      <w:r>
        <w:rPr>
          <w:spacing w:val="40"/>
          <w:sz w:val="24"/>
        </w:rPr>
        <w:t xml:space="preserve"> </w:t>
      </w:r>
      <w:r>
        <w:rPr>
          <w:sz w:val="24"/>
        </w:rPr>
        <w:t>birimleri</w:t>
      </w:r>
      <w:r>
        <w:rPr>
          <w:spacing w:val="40"/>
          <w:sz w:val="24"/>
        </w:rPr>
        <w:t xml:space="preserve"> </w:t>
      </w:r>
      <w:r>
        <w:rPr>
          <w:sz w:val="24"/>
        </w:rPr>
        <w:t>arasında</w:t>
      </w:r>
      <w:r>
        <w:rPr>
          <w:spacing w:val="40"/>
          <w:sz w:val="24"/>
        </w:rPr>
        <w:t xml:space="preserve"> </w:t>
      </w:r>
      <w:r>
        <w:rPr>
          <w:sz w:val="24"/>
        </w:rPr>
        <w:t>güvenli</w:t>
      </w:r>
      <w:r>
        <w:rPr>
          <w:spacing w:val="40"/>
          <w:sz w:val="24"/>
        </w:rPr>
        <w:t xml:space="preserve"> </w:t>
      </w:r>
      <w:r>
        <w:rPr>
          <w:sz w:val="24"/>
        </w:rPr>
        <w:t>ulaşım</w:t>
      </w:r>
      <w:r>
        <w:rPr>
          <w:spacing w:val="40"/>
          <w:sz w:val="24"/>
        </w:rPr>
        <w:t xml:space="preserve"> </w:t>
      </w:r>
      <w:r>
        <w:rPr>
          <w:sz w:val="24"/>
        </w:rPr>
        <w:t>ağı, aydı</w:t>
      </w:r>
      <w:r>
        <w:rPr>
          <w:sz w:val="24"/>
        </w:rPr>
        <w:t>nlatma ve güvenlik gibi hususların titizlikle yeniden gözden geçirilmesi,</w:t>
      </w:r>
    </w:p>
    <w:p w:rsidR="003405FD" w:rsidRDefault="00AA47C2">
      <w:pPr>
        <w:pStyle w:val="ListeParagraf"/>
        <w:numPr>
          <w:ilvl w:val="0"/>
          <w:numId w:val="2"/>
        </w:numPr>
        <w:tabs>
          <w:tab w:val="left" w:pos="836"/>
        </w:tabs>
        <w:spacing w:before="2"/>
        <w:ind w:left="836"/>
        <w:rPr>
          <w:rFonts w:ascii="Symbol" w:hAnsi="Symbol"/>
          <w:sz w:val="24"/>
        </w:rPr>
      </w:pPr>
      <w:r>
        <w:rPr>
          <w:sz w:val="24"/>
        </w:rPr>
        <w:t>Üniversite</w:t>
      </w:r>
      <w:r>
        <w:rPr>
          <w:spacing w:val="7"/>
          <w:sz w:val="24"/>
        </w:rPr>
        <w:t xml:space="preserve"> </w:t>
      </w:r>
      <w:r>
        <w:rPr>
          <w:sz w:val="24"/>
        </w:rPr>
        <w:t>kampüslerine</w:t>
      </w:r>
      <w:r>
        <w:rPr>
          <w:spacing w:val="10"/>
          <w:sz w:val="24"/>
        </w:rPr>
        <w:t xml:space="preserve"> </w:t>
      </w:r>
      <w:r>
        <w:rPr>
          <w:sz w:val="24"/>
        </w:rPr>
        <w:t>güvenli</w:t>
      </w:r>
      <w:r>
        <w:rPr>
          <w:spacing w:val="10"/>
          <w:sz w:val="24"/>
        </w:rPr>
        <w:t xml:space="preserve"> </w:t>
      </w:r>
      <w:r>
        <w:rPr>
          <w:sz w:val="24"/>
        </w:rPr>
        <w:t>ulaşımın</w:t>
      </w:r>
      <w:r>
        <w:rPr>
          <w:spacing w:val="9"/>
          <w:sz w:val="24"/>
        </w:rPr>
        <w:t xml:space="preserve"> </w:t>
      </w:r>
      <w:r>
        <w:rPr>
          <w:sz w:val="24"/>
        </w:rPr>
        <w:t>sağlanması</w:t>
      </w:r>
      <w:r>
        <w:rPr>
          <w:spacing w:val="9"/>
          <w:sz w:val="24"/>
        </w:rPr>
        <w:t xml:space="preserve"> </w:t>
      </w:r>
      <w:r>
        <w:rPr>
          <w:sz w:val="24"/>
        </w:rPr>
        <w:t>için</w:t>
      </w:r>
      <w:r>
        <w:rPr>
          <w:spacing w:val="9"/>
          <w:sz w:val="24"/>
        </w:rPr>
        <w:t xml:space="preserve"> </w:t>
      </w:r>
      <w:r>
        <w:rPr>
          <w:sz w:val="24"/>
        </w:rPr>
        <w:t>yerel</w:t>
      </w:r>
      <w:r>
        <w:rPr>
          <w:spacing w:val="9"/>
          <w:sz w:val="24"/>
        </w:rPr>
        <w:t xml:space="preserve"> </w:t>
      </w:r>
      <w:r>
        <w:rPr>
          <w:sz w:val="24"/>
        </w:rPr>
        <w:t>yönetimlerle</w:t>
      </w:r>
      <w:r>
        <w:rPr>
          <w:spacing w:val="11"/>
          <w:sz w:val="24"/>
        </w:rPr>
        <w:t xml:space="preserve"> </w:t>
      </w:r>
      <w:r>
        <w:rPr>
          <w:spacing w:val="-2"/>
          <w:sz w:val="24"/>
        </w:rPr>
        <w:t>iletişime</w:t>
      </w:r>
    </w:p>
    <w:p w:rsidR="003405FD" w:rsidRDefault="00AA47C2">
      <w:pPr>
        <w:pStyle w:val="GvdeMetni"/>
        <w:ind w:firstLine="0"/>
      </w:pPr>
      <w:proofErr w:type="gramStart"/>
      <w:r>
        <w:rPr>
          <w:spacing w:val="-2"/>
        </w:rPr>
        <w:t>geçilmesi</w:t>
      </w:r>
      <w:proofErr w:type="gramEnd"/>
      <w:r>
        <w:rPr>
          <w:spacing w:val="-2"/>
        </w:rPr>
        <w:t>,</w:t>
      </w:r>
    </w:p>
    <w:p w:rsidR="003405FD" w:rsidRDefault="00AA47C2">
      <w:pPr>
        <w:pStyle w:val="ListeParagraf"/>
        <w:numPr>
          <w:ilvl w:val="0"/>
          <w:numId w:val="2"/>
        </w:numPr>
        <w:tabs>
          <w:tab w:val="left" w:pos="836"/>
        </w:tabs>
        <w:spacing w:before="42"/>
        <w:ind w:left="836"/>
        <w:rPr>
          <w:rFonts w:ascii="Symbol" w:hAnsi="Symbol"/>
          <w:sz w:val="24"/>
        </w:rPr>
      </w:pPr>
      <w:r>
        <w:rPr>
          <w:sz w:val="24"/>
        </w:rPr>
        <w:t>Kampüs</w:t>
      </w:r>
      <w:r>
        <w:rPr>
          <w:spacing w:val="54"/>
          <w:w w:val="150"/>
          <w:sz w:val="24"/>
        </w:rPr>
        <w:t xml:space="preserve"> </w:t>
      </w:r>
      <w:r>
        <w:rPr>
          <w:sz w:val="24"/>
        </w:rPr>
        <w:t>içi</w:t>
      </w:r>
      <w:r>
        <w:rPr>
          <w:spacing w:val="55"/>
          <w:w w:val="150"/>
          <w:sz w:val="24"/>
        </w:rPr>
        <w:t xml:space="preserve"> </w:t>
      </w:r>
      <w:r>
        <w:rPr>
          <w:sz w:val="24"/>
        </w:rPr>
        <w:t>otobüs</w:t>
      </w:r>
      <w:r>
        <w:rPr>
          <w:spacing w:val="54"/>
          <w:w w:val="150"/>
          <w:sz w:val="24"/>
        </w:rPr>
        <w:t xml:space="preserve"> </w:t>
      </w:r>
      <w:r>
        <w:rPr>
          <w:sz w:val="24"/>
        </w:rPr>
        <w:t>ve</w:t>
      </w:r>
      <w:r>
        <w:rPr>
          <w:spacing w:val="55"/>
          <w:w w:val="150"/>
          <w:sz w:val="24"/>
        </w:rPr>
        <w:t xml:space="preserve"> </w:t>
      </w:r>
      <w:r>
        <w:rPr>
          <w:sz w:val="24"/>
        </w:rPr>
        <w:t>dolmuş</w:t>
      </w:r>
      <w:r>
        <w:rPr>
          <w:spacing w:val="54"/>
          <w:w w:val="150"/>
          <w:sz w:val="24"/>
        </w:rPr>
        <w:t xml:space="preserve"> </w:t>
      </w:r>
      <w:r>
        <w:rPr>
          <w:sz w:val="24"/>
        </w:rPr>
        <w:t>gibi</w:t>
      </w:r>
      <w:r>
        <w:rPr>
          <w:spacing w:val="55"/>
          <w:w w:val="150"/>
          <w:sz w:val="24"/>
        </w:rPr>
        <w:t xml:space="preserve"> </w:t>
      </w:r>
      <w:r>
        <w:rPr>
          <w:sz w:val="24"/>
        </w:rPr>
        <w:t>ring</w:t>
      </w:r>
      <w:r>
        <w:rPr>
          <w:spacing w:val="54"/>
          <w:w w:val="150"/>
          <w:sz w:val="24"/>
        </w:rPr>
        <w:t xml:space="preserve"> </w:t>
      </w:r>
      <w:r>
        <w:rPr>
          <w:sz w:val="24"/>
        </w:rPr>
        <w:t>seferlerinin</w:t>
      </w:r>
      <w:r>
        <w:rPr>
          <w:spacing w:val="55"/>
          <w:w w:val="150"/>
          <w:sz w:val="24"/>
        </w:rPr>
        <w:t xml:space="preserve"> </w:t>
      </w:r>
      <w:r>
        <w:rPr>
          <w:sz w:val="24"/>
        </w:rPr>
        <w:t>arttırılması,</w:t>
      </w:r>
      <w:r>
        <w:rPr>
          <w:spacing w:val="54"/>
          <w:w w:val="150"/>
          <w:sz w:val="24"/>
        </w:rPr>
        <w:t xml:space="preserve"> </w:t>
      </w:r>
      <w:r>
        <w:rPr>
          <w:sz w:val="24"/>
        </w:rPr>
        <w:t>ulaşım</w:t>
      </w:r>
      <w:r>
        <w:rPr>
          <w:spacing w:val="55"/>
          <w:w w:val="150"/>
          <w:sz w:val="24"/>
        </w:rPr>
        <w:t xml:space="preserve"> </w:t>
      </w:r>
      <w:r>
        <w:rPr>
          <w:sz w:val="24"/>
        </w:rPr>
        <w:t>ağı</w:t>
      </w:r>
      <w:r>
        <w:rPr>
          <w:spacing w:val="55"/>
          <w:w w:val="150"/>
          <w:sz w:val="24"/>
        </w:rPr>
        <w:t xml:space="preserve"> </w:t>
      </w:r>
      <w:r>
        <w:rPr>
          <w:spacing w:val="-5"/>
          <w:sz w:val="24"/>
        </w:rPr>
        <w:t>ve</w:t>
      </w:r>
    </w:p>
    <w:p w:rsidR="003405FD" w:rsidRDefault="00AA47C2">
      <w:pPr>
        <w:pStyle w:val="GvdeMetni"/>
        <w:ind w:firstLine="0"/>
      </w:pPr>
      <w:proofErr w:type="gramStart"/>
      <w:r>
        <w:t>sınırlılıkları</w:t>
      </w:r>
      <w:proofErr w:type="gramEnd"/>
      <w:r>
        <w:rPr>
          <w:spacing w:val="-1"/>
        </w:rPr>
        <w:t xml:space="preserve"> </w:t>
      </w:r>
      <w:r>
        <w:t>hakkında</w:t>
      </w:r>
      <w:r>
        <w:rPr>
          <w:spacing w:val="-1"/>
        </w:rPr>
        <w:t xml:space="preserve"> </w:t>
      </w:r>
      <w:r>
        <w:t>öğrencilerin</w:t>
      </w:r>
      <w:r>
        <w:rPr>
          <w:spacing w:val="-1"/>
        </w:rPr>
        <w:t xml:space="preserve"> </w:t>
      </w:r>
      <w:r>
        <w:t>yeterince</w:t>
      </w:r>
      <w:r>
        <w:rPr>
          <w:spacing w:val="-1"/>
        </w:rPr>
        <w:t xml:space="preserve"> </w:t>
      </w:r>
      <w:r>
        <w:rPr>
          <w:spacing w:val="-2"/>
        </w:rPr>
        <w:t>bilgilendirilmesi,</w:t>
      </w:r>
    </w:p>
    <w:p w:rsidR="003405FD" w:rsidRDefault="00AA47C2">
      <w:pPr>
        <w:pStyle w:val="ListeParagraf"/>
        <w:numPr>
          <w:ilvl w:val="0"/>
          <w:numId w:val="2"/>
        </w:numPr>
        <w:tabs>
          <w:tab w:val="left" w:pos="836"/>
        </w:tabs>
        <w:spacing w:before="42"/>
        <w:ind w:left="836"/>
        <w:rPr>
          <w:rFonts w:ascii="Symbol" w:hAnsi="Symbol"/>
          <w:sz w:val="24"/>
        </w:rPr>
      </w:pPr>
      <w:r>
        <w:rPr>
          <w:sz w:val="24"/>
        </w:rPr>
        <w:t>Kampüs</w:t>
      </w:r>
      <w:r>
        <w:rPr>
          <w:spacing w:val="-3"/>
          <w:sz w:val="24"/>
        </w:rPr>
        <w:t xml:space="preserve"> </w:t>
      </w:r>
      <w:r>
        <w:rPr>
          <w:sz w:val="24"/>
        </w:rPr>
        <w:t>içine</w:t>
      </w:r>
      <w:r>
        <w:rPr>
          <w:spacing w:val="-2"/>
          <w:sz w:val="24"/>
        </w:rPr>
        <w:t xml:space="preserve"> </w:t>
      </w:r>
      <w:r>
        <w:rPr>
          <w:sz w:val="24"/>
        </w:rPr>
        <w:t>kolay</w:t>
      </w:r>
      <w:r>
        <w:rPr>
          <w:spacing w:val="-1"/>
          <w:sz w:val="24"/>
        </w:rPr>
        <w:t xml:space="preserve"> </w:t>
      </w:r>
      <w:r>
        <w:rPr>
          <w:sz w:val="24"/>
        </w:rPr>
        <w:t>ulaşılabilecek</w:t>
      </w:r>
      <w:r>
        <w:rPr>
          <w:spacing w:val="-1"/>
          <w:sz w:val="24"/>
        </w:rPr>
        <w:t xml:space="preserve"> </w:t>
      </w:r>
      <w:r>
        <w:rPr>
          <w:sz w:val="24"/>
        </w:rPr>
        <w:t>acil</w:t>
      </w:r>
      <w:r>
        <w:rPr>
          <w:spacing w:val="-1"/>
          <w:sz w:val="24"/>
        </w:rPr>
        <w:t xml:space="preserve"> </w:t>
      </w:r>
      <w:r>
        <w:rPr>
          <w:sz w:val="24"/>
        </w:rPr>
        <w:t>telefon</w:t>
      </w:r>
      <w:r>
        <w:rPr>
          <w:spacing w:val="-1"/>
          <w:sz w:val="24"/>
        </w:rPr>
        <w:t xml:space="preserve"> </w:t>
      </w:r>
      <w:r>
        <w:rPr>
          <w:sz w:val="24"/>
        </w:rPr>
        <w:t>hatları</w:t>
      </w:r>
      <w:r>
        <w:rPr>
          <w:spacing w:val="-2"/>
          <w:sz w:val="24"/>
        </w:rPr>
        <w:t xml:space="preserve"> konulması,</w:t>
      </w:r>
    </w:p>
    <w:p w:rsidR="003405FD" w:rsidRDefault="00AA47C2">
      <w:pPr>
        <w:pStyle w:val="ListeParagraf"/>
        <w:numPr>
          <w:ilvl w:val="0"/>
          <w:numId w:val="2"/>
        </w:numPr>
        <w:tabs>
          <w:tab w:val="left" w:pos="836"/>
        </w:tabs>
        <w:ind w:left="836"/>
        <w:rPr>
          <w:rFonts w:ascii="Symbol" w:hAnsi="Symbol"/>
          <w:sz w:val="24"/>
        </w:rPr>
      </w:pPr>
      <w:r>
        <w:rPr>
          <w:sz w:val="24"/>
        </w:rPr>
        <w:t>Kadın</w:t>
      </w:r>
      <w:r>
        <w:rPr>
          <w:spacing w:val="-4"/>
          <w:sz w:val="24"/>
        </w:rPr>
        <w:t xml:space="preserve"> </w:t>
      </w:r>
      <w:r>
        <w:rPr>
          <w:sz w:val="24"/>
        </w:rPr>
        <w:t>güvenlik</w:t>
      </w:r>
      <w:r>
        <w:rPr>
          <w:spacing w:val="-1"/>
          <w:sz w:val="24"/>
        </w:rPr>
        <w:t xml:space="preserve"> </w:t>
      </w:r>
      <w:r>
        <w:rPr>
          <w:sz w:val="24"/>
        </w:rPr>
        <w:t>elemanlarının</w:t>
      </w:r>
      <w:r>
        <w:rPr>
          <w:spacing w:val="-2"/>
          <w:sz w:val="24"/>
        </w:rPr>
        <w:t xml:space="preserve"> </w:t>
      </w:r>
      <w:r>
        <w:rPr>
          <w:sz w:val="24"/>
        </w:rPr>
        <w:t>kampüs</w:t>
      </w:r>
      <w:r>
        <w:rPr>
          <w:spacing w:val="-2"/>
          <w:sz w:val="24"/>
        </w:rPr>
        <w:t xml:space="preserve"> </w:t>
      </w:r>
      <w:r>
        <w:rPr>
          <w:sz w:val="24"/>
        </w:rPr>
        <w:t>içinde</w:t>
      </w:r>
      <w:r>
        <w:rPr>
          <w:spacing w:val="-1"/>
          <w:sz w:val="24"/>
        </w:rPr>
        <w:t xml:space="preserve"> </w:t>
      </w:r>
      <w:r>
        <w:rPr>
          <w:sz w:val="24"/>
        </w:rPr>
        <w:t>sürekli</w:t>
      </w:r>
      <w:r>
        <w:rPr>
          <w:spacing w:val="-1"/>
          <w:sz w:val="24"/>
        </w:rPr>
        <w:t xml:space="preserve"> </w:t>
      </w:r>
      <w:r>
        <w:rPr>
          <w:spacing w:val="-2"/>
          <w:sz w:val="24"/>
        </w:rPr>
        <w:t>bulunması,</w:t>
      </w:r>
    </w:p>
    <w:p w:rsidR="003405FD" w:rsidRDefault="00AA47C2">
      <w:pPr>
        <w:pStyle w:val="Balk1"/>
      </w:pPr>
      <w:r>
        <w:rPr>
          <w:color w:val="212529"/>
        </w:rPr>
        <w:t>İlgili</w:t>
      </w:r>
      <w:r>
        <w:rPr>
          <w:color w:val="212529"/>
          <w:spacing w:val="-1"/>
        </w:rPr>
        <w:t xml:space="preserve"> </w:t>
      </w:r>
      <w:r>
        <w:rPr>
          <w:color w:val="212529"/>
          <w:spacing w:val="-2"/>
        </w:rPr>
        <w:t>Birimler:</w:t>
      </w:r>
    </w:p>
    <w:p w:rsidR="003405FD" w:rsidRDefault="00AA47C2">
      <w:pPr>
        <w:pStyle w:val="ListeParagraf"/>
        <w:numPr>
          <w:ilvl w:val="0"/>
          <w:numId w:val="2"/>
        </w:numPr>
        <w:tabs>
          <w:tab w:val="left" w:pos="836"/>
        </w:tabs>
        <w:spacing w:before="241"/>
        <w:ind w:left="836"/>
        <w:rPr>
          <w:rFonts w:ascii="Symbol" w:hAnsi="Symbol"/>
          <w:color w:val="212529"/>
          <w:sz w:val="24"/>
        </w:rPr>
      </w:pPr>
      <w:r>
        <w:rPr>
          <w:color w:val="212529"/>
          <w:spacing w:val="-2"/>
          <w:sz w:val="24"/>
        </w:rPr>
        <w:t>Rektörlük</w:t>
      </w:r>
    </w:p>
    <w:p w:rsidR="003405FD" w:rsidRDefault="00AA47C2">
      <w:pPr>
        <w:pStyle w:val="ListeParagraf"/>
        <w:numPr>
          <w:ilvl w:val="0"/>
          <w:numId w:val="2"/>
        </w:numPr>
        <w:tabs>
          <w:tab w:val="left" w:pos="836"/>
        </w:tabs>
        <w:spacing w:before="41"/>
        <w:ind w:left="836"/>
        <w:rPr>
          <w:rFonts w:ascii="Symbol" w:hAnsi="Symbol"/>
          <w:color w:val="212529"/>
          <w:sz w:val="24"/>
        </w:rPr>
      </w:pPr>
      <w:r>
        <w:rPr>
          <w:color w:val="212529"/>
          <w:sz w:val="24"/>
        </w:rPr>
        <w:t xml:space="preserve">Genel </w:t>
      </w:r>
      <w:r>
        <w:rPr>
          <w:color w:val="212529"/>
          <w:spacing w:val="-2"/>
          <w:sz w:val="24"/>
        </w:rPr>
        <w:t>Sekreterlik</w:t>
      </w:r>
    </w:p>
    <w:p w:rsidR="003405FD" w:rsidRDefault="00AA47C2">
      <w:pPr>
        <w:pStyle w:val="ListeParagraf"/>
        <w:numPr>
          <w:ilvl w:val="0"/>
          <w:numId w:val="2"/>
        </w:numPr>
        <w:tabs>
          <w:tab w:val="left" w:pos="836"/>
        </w:tabs>
        <w:ind w:left="836"/>
        <w:rPr>
          <w:rFonts w:ascii="Symbol" w:hAnsi="Symbol"/>
          <w:color w:val="212529"/>
          <w:sz w:val="24"/>
        </w:rPr>
      </w:pPr>
      <w:r>
        <w:rPr>
          <w:color w:val="212529"/>
          <w:sz w:val="24"/>
        </w:rPr>
        <w:t xml:space="preserve">Yerel </w:t>
      </w:r>
      <w:r>
        <w:rPr>
          <w:color w:val="212529"/>
          <w:spacing w:val="-2"/>
          <w:sz w:val="24"/>
        </w:rPr>
        <w:t>Yönetim</w:t>
      </w:r>
    </w:p>
    <w:p w:rsidR="003405FD" w:rsidRDefault="00AA47C2">
      <w:pPr>
        <w:spacing w:before="241"/>
        <w:ind w:left="116"/>
        <w:rPr>
          <w:sz w:val="24"/>
        </w:rPr>
      </w:pPr>
      <w:r>
        <w:rPr>
          <w:b/>
          <w:color w:val="212529"/>
          <w:sz w:val="24"/>
        </w:rPr>
        <w:t xml:space="preserve">Uygulama Dönemi; </w:t>
      </w:r>
      <w:r>
        <w:rPr>
          <w:color w:val="212529"/>
          <w:sz w:val="24"/>
        </w:rPr>
        <w:t>2023-</w:t>
      </w:r>
      <w:r>
        <w:rPr>
          <w:color w:val="212529"/>
          <w:spacing w:val="-2"/>
          <w:sz w:val="24"/>
        </w:rPr>
        <w:t>2028.</w:t>
      </w:r>
    </w:p>
    <w:sectPr w:rsidR="003405FD">
      <w:pgSz w:w="11910" w:h="16840"/>
      <w:pgMar w:top="1320" w:right="130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35C8F"/>
    <w:multiLevelType w:val="hybridMultilevel"/>
    <w:tmpl w:val="5F14F9E2"/>
    <w:lvl w:ilvl="0" w:tplc="F28A4E76">
      <w:numFmt w:val="bullet"/>
      <w:lvlText w:val=""/>
      <w:lvlJc w:val="left"/>
      <w:pPr>
        <w:ind w:left="837" w:hanging="360"/>
      </w:pPr>
      <w:rPr>
        <w:rFonts w:ascii="Symbol" w:eastAsia="Symbol" w:hAnsi="Symbol" w:cs="Symbol" w:hint="default"/>
        <w:spacing w:val="0"/>
        <w:w w:val="100"/>
        <w:lang w:val="tr-TR" w:eastAsia="en-US" w:bidi="ar-SA"/>
      </w:rPr>
    </w:lvl>
    <w:lvl w:ilvl="1" w:tplc="7EC4878E">
      <w:numFmt w:val="bullet"/>
      <w:lvlText w:val="•"/>
      <w:lvlJc w:val="left"/>
      <w:pPr>
        <w:ind w:left="1686" w:hanging="360"/>
      </w:pPr>
      <w:rPr>
        <w:rFonts w:hint="default"/>
        <w:lang w:val="tr-TR" w:eastAsia="en-US" w:bidi="ar-SA"/>
      </w:rPr>
    </w:lvl>
    <w:lvl w:ilvl="2" w:tplc="E3360AD6">
      <w:numFmt w:val="bullet"/>
      <w:lvlText w:val="•"/>
      <w:lvlJc w:val="left"/>
      <w:pPr>
        <w:ind w:left="2533" w:hanging="360"/>
      </w:pPr>
      <w:rPr>
        <w:rFonts w:hint="default"/>
        <w:lang w:val="tr-TR" w:eastAsia="en-US" w:bidi="ar-SA"/>
      </w:rPr>
    </w:lvl>
    <w:lvl w:ilvl="3" w:tplc="0AAA6098">
      <w:numFmt w:val="bullet"/>
      <w:lvlText w:val="•"/>
      <w:lvlJc w:val="left"/>
      <w:pPr>
        <w:ind w:left="3379" w:hanging="360"/>
      </w:pPr>
      <w:rPr>
        <w:rFonts w:hint="default"/>
        <w:lang w:val="tr-TR" w:eastAsia="en-US" w:bidi="ar-SA"/>
      </w:rPr>
    </w:lvl>
    <w:lvl w:ilvl="4" w:tplc="46CEB3DC">
      <w:numFmt w:val="bullet"/>
      <w:lvlText w:val="•"/>
      <w:lvlJc w:val="left"/>
      <w:pPr>
        <w:ind w:left="4226" w:hanging="360"/>
      </w:pPr>
      <w:rPr>
        <w:rFonts w:hint="default"/>
        <w:lang w:val="tr-TR" w:eastAsia="en-US" w:bidi="ar-SA"/>
      </w:rPr>
    </w:lvl>
    <w:lvl w:ilvl="5" w:tplc="78086490">
      <w:numFmt w:val="bullet"/>
      <w:lvlText w:val="•"/>
      <w:lvlJc w:val="left"/>
      <w:pPr>
        <w:ind w:left="5073" w:hanging="360"/>
      </w:pPr>
      <w:rPr>
        <w:rFonts w:hint="default"/>
        <w:lang w:val="tr-TR" w:eastAsia="en-US" w:bidi="ar-SA"/>
      </w:rPr>
    </w:lvl>
    <w:lvl w:ilvl="6" w:tplc="6C02EF76">
      <w:numFmt w:val="bullet"/>
      <w:lvlText w:val="•"/>
      <w:lvlJc w:val="left"/>
      <w:pPr>
        <w:ind w:left="5919" w:hanging="360"/>
      </w:pPr>
      <w:rPr>
        <w:rFonts w:hint="default"/>
        <w:lang w:val="tr-TR" w:eastAsia="en-US" w:bidi="ar-SA"/>
      </w:rPr>
    </w:lvl>
    <w:lvl w:ilvl="7" w:tplc="12C08F6C">
      <w:numFmt w:val="bullet"/>
      <w:lvlText w:val="•"/>
      <w:lvlJc w:val="left"/>
      <w:pPr>
        <w:ind w:left="6766" w:hanging="360"/>
      </w:pPr>
      <w:rPr>
        <w:rFonts w:hint="default"/>
        <w:lang w:val="tr-TR" w:eastAsia="en-US" w:bidi="ar-SA"/>
      </w:rPr>
    </w:lvl>
    <w:lvl w:ilvl="8" w:tplc="BE880E40">
      <w:numFmt w:val="bullet"/>
      <w:lvlText w:val="•"/>
      <w:lvlJc w:val="left"/>
      <w:pPr>
        <w:ind w:left="7612" w:hanging="360"/>
      </w:pPr>
      <w:rPr>
        <w:rFonts w:hint="default"/>
        <w:lang w:val="tr-TR" w:eastAsia="en-US" w:bidi="ar-SA"/>
      </w:rPr>
    </w:lvl>
  </w:abstractNum>
  <w:abstractNum w:abstractNumId="1" w15:restartNumberingAfterBreak="0">
    <w:nsid w:val="5BE52C72"/>
    <w:multiLevelType w:val="hybridMultilevel"/>
    <w:tmpl w:val="9212279A"/>
    <w:lvl w:ilvl="0" w:tplc="CAB6244C">
      <w:numFmt w:val="bullet"/>
      <w:lvlText w:val=""/>
      <w:lvlJc w:val="left"/>
      <w:pPr>
        <w:ind w:left="1044" w:hanging="360"/>
      </w:pPr>
      <w:rPr>
        <w:rFonts w:ascii="Symbol" w:eastAsia="Symbol" w:hAnsi="Symbol" w:cs="Symbol" w:hint="default"/>
        <w:b w:val="0"/>
        <w:bCs w:val="0"/>
        <w:i w:val="0"/>
        <w:iCs w:val="0"/>
        <w:spacing w:val="0"/>
        <w:w w:val="100"/>
        <w:sz w:val="24"/>
        <w:szCs w:val="24"/>
        <w:lang w:val="tr-TR" w:eastAsia="en-US" w:bidi="ar-SA"/>
      </w:rPr>
    </w:lvl>
    <w:lvl w:ilvl="1" w:tplc="F0A800C0">
      <w:numFmt w:val="bullet"/>
      <w:lvlText w:val="•"/>
      <w:lvlJc w:val="left"/>
      <w:pPr>
        <w:ind w:left="1866" w:hanging="360"/>
      </w:pPr>
      <w:rPr>
        <w:rFonts w:hint="default"/>
        <w:lang w:val="tr-TR" w:eastAsia="en-US" w:bidi="ar-SA"/>
      </w:rPr>
    </w:lvl>
    <w:lvl w:ilvl="2" w:tplc="0C941028">
      <w:numFmt w:val="bullet"/>
      <w:lvlText w:val="•"/>
      <w:lvlJc w:val="left"/>
      <w:pPr>
        <w:ind w:left="2693" w:hanging="360"/>
      </w:pPr>
      <w:rPr>
        <w:rFonts w:hint="default"/>
        <w:lang w:val="tr-TR" w:eastAsia="en-US" w:bidi="ar-SA"/>
      </w:rPr>
    </w:lvl>
    <w:lvl w:ilvl="3" w:tplc="1408DE62">
      <w:numFmt w:val="bullet"/>
      <w:lvlText w:val="•"/>
      <w:lvlJc w:val="left"/>
      <w:pPr>
        <w:ind w:left="3519" w:hanging="360"/>
      </w:pPr>
      <w:rPr>
        <w:rFonts w:hint="default"/>
        <w:lang w:val="tr-TR" w:eastAsia="en-US" w:bidi="ar-SA"/>
      </w:rPr>
    </w:lvl>
    <w:lvl w:ilvl="4" w:tplc="00CAA1EA">
      <w:numFmt w:val="bullet"/>
      <w:lvlText w:val="•"/>
      <w:lvlJc w:val="left"/>
      <w:pPr>
        <w:ind w:left="4346" w:hanging="360"/>
      </w:pPr>
      <w:rPr>
        <w:rFonts w:hint="default"/>
        <w:lang w:val="tr-TR" w:eastAsia="en-US" w:bidi="ar-SA"/>
      </w:rPr>
    </w:lvl>
    <w:lvl w:ilvl="5" w:tplc="32E6FA24">
      <w:numFmt w:val="bullet"/>
      <w:lvlText w:val="•"/>
      <w:lvlJc w:val="left"/>
      <w:pPr>
        <w:ind w:left="5173" w:hanging="360"/>
      </w:pPr>
      <w:rPr>
        <w:rFonts w:hint="default"/>
        <w:lang w:val="tr-TR" w:eastAsia="en-US" w:bidi="ar-SA"/>
      </w:rPr>
    </w:lvl>
    <w:lvl w:ilvl="6" w:tplc="EDF44CE2">
      <w:numFmt w:val="bullet"/>
      <w:lvlText w:val="•"/>
      <w:lvlJc w:val="left"/>
      <w:pPr>
        <w:ind w:left="5999" w:hanging="360"/>
      </w:pPr>
      <w:rPr>
        <w:rFonts w:hint="default"/>
        <w:lang w:val="tr-TR" w:eastAsia="en-US" w:bidi="ar-SA"/>
      </w:rPr>
    </w:lvl>
    <w:lvl w:ilvl="7" w:tplc="D2DCF8D0">
      <w:numFmt w:val="bullet"/>
      <w:lvlText w:val="•"/>
      <w:lvlJc w:val="left"/>
      <w:pPr>
        <w:ind w:left="6826" w:hanging="360"/>
      </w:pPr>
      <w:rPr>
        <w:rFonts w:hint="default"/>
        <w:lang w:val="tr-TR" w:eastAsia="en-US" w:bidi="ar-SA"/>
      </w:rPr>
    </w:lvl>
    <w:lvl w:ilvl="8" w:tplc="FC1A2F64">
      <w:numFmt w:val="bullet"/>
      <w:lvlText w:val="•"/>
      <w:lvlJc w:val="left"/>
      <w:pPr>
        <w:ind w:left="7652" w:hanging="360"/>
      </w:pPr>
      <w:rPr>
        <w:rFonts w:hint="default"/>
        <w:lang w:val="tr-TR"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5FD"/>
    <w:rsid w:val="003405FD"/>
    <w:rsid w:val="00AA47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38EAB"/>
  <w15:docId w15:val="{943D967E-02DC-48DE-9965-65D727BB0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241"/>
      <w:ind w:left="116"/>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spacing w:before="40"/>
      <w:ind w:left="836" w:hanging="360"/>
    </w:pPr>
    <w:rPr>
      <w:sz w:val="24"/>
      <w:szCs w:val="24"/>
    </w:rPr>
  </w:style>
  <w:style w:type="paragraph" w:styleId="ListeParagraf">
    <w:name w:val="List Paragraph"/>
    <w:basedOn w:val="Normal"/>
    <w:uiPriority w:val="1"/>
    <w:qFormat/>
    <w:pPr>
      <w:spacing w:before="40"/>
      <w:ind w:left="836"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1383</Words>
  <Characters>7887</Characters>
  <Application>Microsoft Office Word</Application>
  <DocSecurity>0</DocSecurity>
  <Lines>65</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Turan Akkoyun</dc:creator>
  <cp:lastModifiedBy>Windows Kullanıcısı</cp:lastModifiedBy>
  <cp:revision>2</cp:revision>
  <dcterms:created xsi:type="dcterms:W3CDTF">2024-12-23T07:10:00Z</dcterms:created>
  <dcterms:modified xsi:type="dcterms:W3CDTF">2024-12-23T07:10:00Z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2023-10-24T00:00:00Z</vt:filetime>
  </property>
  <property fmtid="{D5CDD505-2E9C-101B-9397-08002B2CF9AE}" pid="3" name="Creator">
    <vt:lpwstr>Microsoft Office Word</vt:lpwstr>
  </property>
  <property fmtid="{D5CDD505-2E9C-101B-9397-08002B2CF9AE}" pid="4" name="LastSaved">
    <vt:filetime>2024-12-23T00:00:00Z</vt:filetime>
  </property>
  <property fmtid="{D5CDD505-2E9C-101B-9397-08002B2CF9AE}" pid="5" name="Producer">
    <vt:lpwstr>Aspose.Words for .NET 21.9.0</vt:lpwstr>
  </property>
</Properties>
</file>